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61B3E" w14:textId="45B638F3" w:rsidR="006C0898" w:rsidRPr="00A40790" w:rsidRDefault="000A1621" w:rsidP="00A72DA4">
      <w:pPr>
        <w:jc w:val="center"/>
        <w:rPr>
          <w:b/>
          <w:sz w:val="28"/>
          <w:szCs w:val="28"/>
        </w:rPr>
      </w:pPr>
      <w:r>
        <w:rPr>
          <w:b/>
          <w:sz w:val="28"/>
          <w:szCs w:val="28"/>
        </w:rPr>
        <w:t>Principles of Mgt. and Org. Behavior (</w:t>
      </w:r>
      <w:r w:rsidR="00406471" w:rsidRPr="00A40790">
        <w:rPr>
          <w:b/>
          <w:sz w:val="28"/>
          <w:szCs w:val="28"/>
        </w:rPr>
        <w:t>Mg</w:t>
      </w:r>
      <w:r>
        <w:rPr>
          <w:b/>
          <w:sz w:val="28"/>
          <w:szCs w:val="28"/>
        </w:rPr>
        <w:t>t</w:t>
      </w:r>
      <w:r w:rsidR="00406471" w:rsidRPr="00A40790">
        <w:rPr>
          <w:b/>
          <w:sz w:val="28"/>
          <w:szCs w:val="28"/>
        </w:rPr>
        <w:t xml:space="preserve"> Skills</w:t>
      </w:r>
      <w:r w:rsidR="00857CAE">
        <w:rPr>
          <w:b/>
          <w:sz w:val="28"/>
          <w:szCs w:val="28"/>
        </w:rPr>
        <w:t xml:space="preserve"> Development</w:t>
      </w:r>
      <w:r>
        <w:rPr>
          <w:b/>
          <w:sz w:val="28"/>
          <w:szCs w:val="28"/>
        </w:rPr>
        <w:t>)</w:t>
      </w:r>
      <w:r w:rsidR="009600E4" w:rsidRPr="00A40790">
        <w:rPr>
          <w:b/>
          <w:sz w:val="28"/>
          <w:szCs w:val="28"/>
        </w:rPr>
        <w:t>:</w:t>
      </w:r>
    </w:p>
    <w:p w14:paraId="481FD95D" w14:textId="69C48989" w:rsidR="009600E4" w:rsidRPr="00531B7D" w:rsidRDefault="00406471" w:rsidP="00A72DA4">
      <w:pPr>
        <w:jc w:val="center"/>
        <w:rPr>
          <w:sz w:val="22"/>
        </w:rPr>
      </w:pPr>
      <w:r>
        <w:rPr>
          <w:b/>
          <w:szCs w:val="28"/>
        </w:rPr>
        <w:t>Introductory Analysis</w:t>
      </w:r>
      <w:r w:rsidR="00CC1B84">
        <w:rPr>
          <w:b/>
          <w:szCs w:val="28"/>
        </w:rPr>
        <w:t xml:space="preserve"> of the Movie “Buck”</w:t>
      </w:r>
    </w:p>
    <w:p w14:paraId="08E29557" w14:textId="77777777" w:rsidR="006C0898" w:rsidRPr="00531B7D" w:rsidRDefault="005A7462" w:rsidP="006C0898">
      <w:pPr>
        <w:jc w:val="center"/>
        <w:rPr>
          <w:rFonts w:ascii="Courier New" w:hAnsi="Courier New" w:cs="Courier New"/>
          <w:b/>
          <w:sz w:val="20"/>
          <w:szCs w:val="22"/>
        </w:rPr>
      </w:pPr>
      <w:r w:rsidRPr="00531B7D">
        <w:rPr>
          <w:rFonts w:ascii="Courier New" w:hAnsi="Courier New" w:cs="Courier New"/>
          <w:b/>
          <w:sz w:val="20"/>
          <w:szCs w:val="22"/>
        </w:rPr>
        <w:t>wayne.smith@csun.edu</w:t>
      </w:r>
    </w:p>
    <w:p w14:paraId="7787CD4B" w14:textId="73B026C8" w:rsidR="006C0898" w:rsidRPr="00531B7D" w:rsidRDefault="00920356" w:rsidP="006C0898">
      <w:pPr>
        <w:jc w:val="center"/>
        <w:rPr>
          <w:b/>
          <w:sz w:val="22"/>
        </w:rPr>
      </w:pPr>
      <w:r w:rsidRPr="00531B7D">
        <w:rPr>
          <w:b/>
          <w:sz w:val="22"/>
        </w:rPr>
        <w:t xml:space="preserve">[ updated: </w:t>
      </w:r>
      <w:r w:rsidR="00DD5A67" w:rsidRPr="00531B7D">
        <w:rPr>
          <w:b/>
          <w:sz w:val="22"/>
        </w:rPr>
        <w:fldChar w:fldCharType="begin"/>
      </w:r>
      <w:r w:rsidR="00DD5A67" w:rsidRPr="00531B7D">
        <w:rPr>
          <w:b/>
          <w:sz w:val="22"/>
        </w:rPr>
        <w:instrText xml:space="preserve"> DATE  \@ "dddd, MMMM d, yyyy"  \* MERGEFORMAT </w:instrText>
      </w:r>
      <w:r w:rsidR="00DD5A67" w:rsidRPr="00531B7D">
        <w:rPr>
          <w:b/>
          <w:sz w:val="22"/>
        </w:rPr>
        <w:fldChar w:fldCharType="separate"/>
      </w:r>
      <w:r w:rsidR="00E62BCD">
        <w:rPr>
          <w:b/>
          <w:noProof/>
          <w:sz w:val="22"/>
        </w:rPr>
        <w:t>Sunday, July 28, 2024</w:t>
      </w:r>
      <w:r w:rsidR="00DD5A67" w:rsidRPr="00531B7D">
        <w:rPr>
          <w:b/>
          <w:sz w:val="22"/>
        </w:rPr>
        <w:fldChar w:fldCharType="end"/>
      </w:r>
      <w:r w:rsidRPr="00531B7D">
        <w:rPr>
          <w:b/>
          <w:sz w:val="22"/>
        </w:rPr>
        <w:t xml:space="preserve"> ]</w:t>
      </w:r>
    </w:p>
    <w:p w14:paraId="2FDBBA45" w14:textId="77777777" w:rsidR="006C0898" w:rsidRPr="00531B7D" w:rsidRDefault="00000000" w:rsidP="006C0898">
      <w:pPr>
        <w:rPr>
          <w:b/>
          <w:szCs w:val="28"/>
        </w:rPr>
      </w:pPr>
      <w:r>
        <w:rPr>
          <w:b/>
          <w:szCs w:val="28"/>
        </w:rPr>
        <w:pict w14:anchorId="6194E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7.2pt" o:hrpct="0" o:hralign="center" o:hr="t">
            <v:imagedata r:id="rId7" o:title="BD14845_"/>
          </v:shape>
        </w:pict>
      </w:r>
    </w:p>
    <w:p w14:paraId="58FFDC0A" w14:textId="77777777" w:rsidR="00C36CAE" w:rsidRPr="008A3A2B" w:rsidRDefault="006C0898" w:rsidP="00C36CAE">
      <w:r w:rsidRPr="00531B7D">
        <w:rPr>
          <w:b/>
          <w:szCs w:val="28"/>
        </w:rPr>
        <w:br/>
      </w:r>
      <w:r w:rsidR="00C36CAE" w:rsidRPr="0030536F">
        <w:rPr>
          <w:b/>
        </w:rPr>
        <w:t>Course:</w:t>
      </w:r>
      <w:r w:rsidR="00C36CAE" w:rsidRPr="008A3A2B">
        <w:tab/>
      </w:r>
      <w:r w:rsidR="00C36CAE">
        <w:rPr>
          <w:i/>
        </w:rPr>
        <w:t>MGT 360BH</w:t>
      </w:r>
    </w:p>
    <w:p w14:paraId="6AA95308" w14:textId="77777777" w:rsidR="00C36CAE" w:rsidRDefault="00C36CAE" w:rsidP="00C36CAE">
      <w:r w:rsidRPr="0030536F">
        <w:rPr>
          <w:b/>
        </w:rPr>
        <w:t>Title:</w:t>
      </w:r>
      <w:r>
        <w:tab/>
      </w:r>
      <w:r w:rsidRPr="008A3A2B">
        <w:tab/>
      </w:r>
      <w:r w:rsidRPr="004D6142">
        <w:rPr>
          <w:i/>
          <w:iCs/>
        </w:rPr>
        <w:t>Principles of Management and Organizational Behavior</w:t>
      </w:r>
      <w:r w:rsidRPr="00F47729">
        <w:t xml:space="preserve"> (3 units)</w:t>
      </w:r>
    </w:p>
    <w:p w14:paraId="358B71F8" w14:textId="7CE34D38" w:rsidR="00465D62" w:rsidRPr="00A40790" w:rsidRDefault="00465D62" w:rsidP="00C36CAE"/>
    <w:p w14:paraId="41A00FE2" w14:textId="77777777" w:rsidR="00037E42" w:rsidRPr="00A40790" w:rsidRDefault="00945DD0" w:rsidP="003366AD">
      <w:pPr>
        <w:shd w:val="clear" w:color="auto" w:fill="FFFFFF"/>
        <w:rPr>
          <w:rStyle w:val="Emphasis"/>
        </w:rPr>
      </w:pPr>
      <w:r w:rsidRPr="00A40790">
        <w:t>“</w:t>
      </w:r>
      <w:r w:rsidR="00037E42" w:rsidRPr="00A40790">
        <w:t>There are five managerial roles; they are to set objectives, organize, motivate and communicate</w:t>
      </w:r>
      <w:r w:rsidR="00B60090" w:rsidRPr="00A40790">
        <w:t>, measure, and develop people.”</w:t>
      </w:r>
      <w:r w:rsidR="00037E42" w:rsidRPr="00A40790">
        <w:br/>
      </w:r>
      <w:r w:rsidR="00037E42" w:rsidRPr="00A40790">
        <w:rPr>
          <w:rStyle w:val="Emphasis"/>
        </w:rPr>
        <w:t>---Peter Drucker (1909-2005)</w:t>
      </w:r>
    </w:p>
    <w:p w14:paraId="348E344F" w14:textId="77777777" w:rsidR="0094321A" w:rsidRPr="00A40790" w:rsidRDefault="0094321A" w:rsidP="00465D62">
      <w:pPr>
        <w:ind w:left="1440" w:hanging="1440"/>
      </w:pPr>
    </w:p>
    <w:p w14:paraId="4E79810E" w14:textId="77777777" w:rsidR="0094321A" w:rsidRPr="00A40790" w:rsidRDefault="000F2457" w:rsidP="0094321A">
      <w:pPr>
        <w:rPr>
          <w:b/>
          <w:sz w:val="28"/>
        </w:rPr>
      </w:pPr>
      <w:r w:rsidRPr="00A40790">
        <w:rPr>
          <w:b/>
          <w:sz w:val="28"/>
        </w:rPr>
        <w:t>Purpose</w:t>
      </w:r>
    </w:p>
    <w:p w14:paraId="2658E56E" w14:textId="77777777" w:rsidR="0094321A" w:rsidRPr="00A40790" w:rsidRDefault="0094321A" w:rsidP="0094321A"/>
    <w:p w14:paraId="66D57D93" w14:textId="23A94003" w:rsidR="00F11C84" w:rsidRDefault="0094321A" w:rsidP="009C3D56">
      <w:r w:rsidRPr="00A40790">
        <w:t xml:space="preserve">The purpose of this </w:t>
      </w:r>
      <w:r w:rsidR="000F2457" w:rsidRPr="00A40790">
        <w:t xml:space="preserve">document is to help </w:t>
      </w:r>
      <w:r w:rsidR="005304CD" w:rsidRPr="00A40790">
        <w:t xml:space="preserve">structure the </w:t>
      </w:r>
      <w:r w:rsidR="00FF42A8" w:rsidRPr="00A40790">
        <w:t xml:space="preserve">discussion for </w:t>
      </w:r>
      <w:r w:rsidR="00786180" w:rsidRPr="00A40790">
        <w:t xml:space="preserve">the </w:t>
      </w:r>
      <w:r w:rsidR="009600E4" w:rsidRPr="00A40790">
        <w:t xml:space="preserve">critical </w:t>
      </w:r>
      <w:r w:rsidR="000F4982" w:rsidRPr="00A40790">
        <w:t xml:space="preserve">management </w:t>
      </w:r>
      <w:r w:rsidR="003366AD" w:rsidRPr="00A40790">
        <w:t>topic</w:t>
      </w:r>
      <w:r w:rsidR="00037E42" w:rsidRPr="00A40790">
        <w:t>s</w:t>
      </w:r>
      <w:r w:rsidR="003366AD" w:rsidRPr="00A40790">
        <w:t xml:space="preserve"> of </w:t>
      </w:r>
      <w:r w:rsidR="00037E42" w:rsidRPr="00A40790">
        <w:rPr>
          <w:i/>
        </w:rPr>
        <w:t xml:space="preserve">planning, organizing, </w:t>
      </w:r>
      <w:r w:rsidR="003340D5" w:rsidRPr="00A40790">
        <w:rPr>
          <w:i/>
        </w:rPr>
        <w:t xml:space="preserve">leading, </w:t>
      </w:r>
      <w:r w:rsidR="00037E42" w:rsidRPr="00A40790">
        <w:rPr>
          <w:i/>
        </w:rPr>
        <w:t>and controlling</w:t>
      </w:r>
      <w:r w:rsidR="003366AD" w:rsidRPr="00A40790">
        <w:t>.</w:t>
      </w:r>
      <w:r w:rsidR="00713B6F">
        <w:t xml:space="preserve">  There are no right or wrong answers for this assignment.  </w:t>
      </w:r>
      <w:r w:rsidR="00CC1B84">
        <w:t xml:space="preserve">This assignment blends two ideas.  1), Some management principles are difficult to observe (especially when the point of a movie is ostensibly to entertain not teach), and 2) this is good, initial </w:t>
      </w:r>
      <w:r w:rsidR="00713B6F">
        <w:t xml:space="preserve">practice in applying </w:t>
      </w:r>
      <w:r w:rsidR="00CC1B84">
        <w:t xml:space="preserve">the </w:t>
      </w:r>
      <w:r w:rsidR="000A1621">
        <w:t xml:space="preserve">basic Management </w:t>
      </w:r>
      <w:r w:rsidR="00CC1B84">
        <w:t xml:space="preserve">theories </w:t>
      </w:r>
      <w:r w:rsidR="000A1621">
        <w:t xml:space="preserve">of </w:t>
      </w:r>
      <w:r w:rsidR="000A1621" w:rsidRPr="000A1621">
        <w:t>Planning, Leading, Organizing, and Controlling</w:t>
      </w:r>
      <w:r w:rsidR="000A1621">
        <w:t xml:space="preserve"> </w:t>
      </w:r>
      <w:r w:rsidR="00713B6F">
        <w:t xml:space="preserve">and </w:t>
      </w:r>
      <w:r w:rsidR="00CC1B84">
        <w:t xml:space="preserve">the theories </w:t>
      </w:r>
      <w:r w:rsidR="00713B6F">
        <w:t>you are beginning to learn in MGT 3</w:t>
      </w:r>
      <w:r w:rsidR="000A1621">
        <w:t>6</w:t>
      </w:r>
      <w:r w:rsidR="00713B6F">
        <w:t>0</w:t>
      </w:r>
      <w:r w:rsidR="000A1621">
        <w:t>BH</w:t>
      </w:r>
      <w:r w:rsidR="00CC1B84">
        <w:t>.</w:t>
      </w:r>
    </w:p>
    <w:p w14:paraId="273F5D6D" w14:textId="339564C1" w:rsidR="00BB4DDF" w:rsidRDefault="00BB4DDF" w:rsidP="009C3D56"/>
    <w:p w14:paraId="054721C0" w14:textId="77777777" w:rsidR="004755FD" w:rsidRDefault="004755FD" w:rsidP="009C3D56"/>
    <w:p w14:paraId="44EFDD16" w14:textId="77777777" w:rsidR="00A40790" w:rsidRPr="00A40790" w:rsidRDefault="00A40790" w:rsidP="009C3D56">
      <w:pPr>
        <w:rPr>
          <w:b/>
          <w:sz w:val="28"/>
        </w:rPr>
      </w:pPr>
      <w:r w:rsidRPr="00A40790">
        <w:rPr>
          <w:b/>
          <w:sz w:val="28"/>
        </w:rPr>
        <w:t>Part I.</w:t>
      </w:r>
      <w:r w:rsidR="00BB4DDF">
        <w:rPr>
          <w:b/>
          <w:sz w:val="28"/>
        </w:rPr>
        <w:t xml:space="preserve"> — Principles of Management and Organizational Behavior</w:t>
      </w:r>
    </w:p>
    <w:p w14:paraId="41018190" w14:textId="77777777" w:rsidR="00A40790" w:rsidRPr="00A40790" w:rsidRDefault="00A40790" w:rsidP="009C3D56"/>
    <w:p w14:paraId="71D452B7" w14:textId="6FBE70E2" w:rsidR="00F11C84" w:rsidRPr="00A40790" w:rsidRDefault="00F11C84" w:rsidP="009C3D56">
      <w:r w:rsidRPr="00A40790">
        <w:t xml:space="preserve">The first part of this document is related to the </w:t>
      </w:r>
      <w:r w:rsidR="000A1621">
        <w:t xml:space="preserve">basic Management </w:t>
      </w:r>
      <w:r w:rsidRPr="00A40790">
        <w:t xml:space="preserve">topics </w:t>
      </w:r>
      <w:r w:rsidR="000A1621">
        <w:t>of</w:t>
      </w:r>
      <w:r w:rsidRPr="00A40790">
        <w:t xml:space="preserve"> </w:t>
      </w:r>
      <w:r w:rsidRPr="00A40790">
        <w:rPr>
          <w:i/>
        </w:rPr>
        <w:t>Planning, Organizing, Leading, and Controlling</w:t>
      </w:r>
      <w:r w:rsidRPr="00A40790">
        <w:t>.</w:t>
      </w:r>
    </w:p>
    <w:p w14:paraId="79763BC6" w14:textId="77777777" w:rsidR="00F11C84" w:rsidRPr="00A40790" w:rsidRDefault="00F11C84" w:rsidP="009C3D56"/>
    <w:p w14:paraId="47E02087" w14:textId="77777777" w:rsidR="003340D5" w:rsidRPr="00A40790" w:rsidRDefault="003340D5" w:rsidP="003340D5">
      <w:pPr>
        <w:rPr>
          <w:b/>
          <w:i/>
        </w:rPr>
      </w:pPr>
      <w:r w:rsidRPr="00A40790">
        <w:rPr>
          <w:b/>
          <w:i/>
        </w:rPr>
        <w:t>Planning</w:t>
      </w:r>
    </w:p>
    <w:p w14:paraId="7C4CAFC9" w14:textId="77777777" w:rsidR="003340D5" w:rsidRPr="00A40790" w:rsidRDefault="003340D5" w:rsidP="003340D5"/>
    <w:p w14:paraId="25009C92" w14:textId="26C72B83" w:rsidR="0083243F" w:rsidRPr="00A40790" w:rsidRDefault="004755FD" w:rsidP="003340D5">
      <w:r>
        <w:t>For example,</w:t>
      </w:r>
      <w:r w:rsidR="0083243F" w:rsidRPr="00A40790">
        <w:t xml:space="preserve"> </w:t>
      </w:r>
      <w:r w:rsidR="0083243F" w:rsidRPr="00A40790">
        <w:rPr>
          <w:i/>
        </w:rPr>
        <w:t>Buck</w:t>
      </w:r>
      <w:r w:rsidR="0083243F" w:rsidRPr="00A40790">
        <w:t xml:space="preserve">, the rider (manager) gives the horse (professional) “something to do”.  The rider “warms-up” the horse in the morning.  The horse has developed skills </w:t>
      </w:r>
      <w:proofErr w:type="gramStart"/>
      <w:r w:rsidR="0083243F" w:rsidRPr="00A40790">
        <w:t>in order to</w:t>
      </w:r>
      <w:proofErr w:type="gramEnd"/>
      <w:r w:rsidR="0083243F" w:rsidRPr="00A40790">
        <w:t xml:space="preserve"> accomplish goals.  The horse learns what a typical </w:t>
      </w:r>
      <w:proofErr w:type="gramStart"/>
      <w:r w:rsidR="0083243F" w:rsidRPr="00A40790">
        <w:t>work day</w:t>
      </w:r>
      <w:proofErr w:type="gramEnd"/>
      <w:r w:rsidR="0083243F" w:rsidRPr="00A40790">
        <w:t xml:space="preserve"> “at the office” involves.</w:t>
      </w:r>
    </w:p>
    <w:p w14:paraId="23834BE8" w14:textId="77777777" w:rsidR="0083243F" w:rsidRPr="00A40790" w:rsidRDefault="0083243F" w:rsidP="003340D5"/>
    <w:p w14:paraId="7F03C5F7" w14:textId="77777777" w:rsidR="003340D5" w:rsidRPr="00A40790" w:rsidRDefault="003340D5" w:rsidP="001E62A0">
      <w:r w:rsidRPr="00A40790">
        <w:t>“</w:t>
      </w:r>
      <w:r w:rsidRPr="00A40790">
        <w:rPr>
          <w:u w:val="single"/>
        </w:rPr>
        <w:t>Planning</w:t>
      </w:r>
      <w:r w:rsidRPr="00A40790">
        <w:t xml:space="preserve"> is the process of setting performance objectives and determining what actions should be taken to accomplish them.  Through planning, a manager identifies desired results—goals and objectives, and ways to achieve them—action plans.”</w:t>
      </w:r>
    </w:p>
    <w:p w14:paraId="4ECE87E5" w14:textId="77777777" w:rsidR="003340D5" w:rsidRPr="00A40790" w:rsidRDefault="003340D5" w:rsidP="001E62A0"/>
    <w:p w14:paraId="64403D12" w14:textId="77777777" w:rsidR="00EE34AA" w:rsidRPr="00A40790" w:rsidRDefault="00EE34AA" w:rsidP="00EE34AA">
      <w:pPr>
        <w:numPr>
          <w:ilvl w:val="0"/>
          <w:numId w:val="7"/>
        </w:numPr>
        <w:rPr>
          <w:b/>
          <w:i/>
        </w:rPr>
      </w:pPr>
      <w:r w:rsidRPr="00A40790">
        <w:t xml:space="preserve">With respect to a </w:t>
      </w:r>
      <w:r w:rsidRPr="00713B6F">
        <w:rPr>
          <w:i/>
          <w:iCs/>
        </w:rPr>
        <w:t>horse</w:t>
      </w:r>
      <w:r w:rsidRPr="00A40790">
        <w:t>, i</w:t>
      </w:r>
      <w:r w:rsidR="001E62A0" w:rsidRPr="00A40790">
        <w:t xml:space="preserve">dentify at least </w:t>
      </w:r>
      <w:r w:rsidRPr="00A40790">
        <w:t xml:space="preserve">one management skill displayed by Buck </w:t>
      </w:r>
      <w:r w:rsidR="00F11C84" w:rsidRPr="00A40790">
        <w:t xml:space="preserve">that </w:t>
      </w:r>
      <w:r w:rsidRPr="00A40790">
        <w:t>is related to planning</w:t>
      </w:r>
      <w:r w:rsidR="003340D5" w:rsidRPr="00A40790">
        <w:rPr>
          <w:i/>
        </w:rPr>
        <w:t>.</w:t>
      </w:r>
    </w:p>
    <w:p w14:paraId="0F73D66D" w14:textId="77777777" w:rsidR="00EE34AA" w:rsidRPr="00A40790" w:rsidRDefault="00EE34AA" w:rsidP="00EE34AA">
      <w:pPr>
        <w:ind w:left="720"/>
        <w:rPr>
          <w:b/>
          <w:i/>
        </w:rPr>
      </w:pPr>
    </w:p>
    <w:p w14:paraId="69F5C2E0" w14:textId="5F4BFB01" w:rsidR="00945DD0" w:rsidRPr="00A40790" w:rsidRDefault="00EE34AA" w:rsidP="00EE34AA">
      <w:pPr>
        <w:numPr>
          <w:ilvl w:val="0"/>
          <w:numId w:val="7"/>
        </w:numPr>
        <w:rPr>
          <w:b/>
          <w:i/>
        </w:rPr>
      </w:pPr>
      <w:r w:rsidRPr="00A40790">
        <w:t xml:space="preserve">With respect to </w:t>
      </w:r>
      <w:r w:rsidR="00B6476F">
        <w:t xml:space="preserve">an </w:t>
      </w:r>
      <w:r w:rsidR="00B6476F" w:rsidRPr="00713B6F">
        <w:rPr>
          <w:i/>
          <w:iCs/>
        </w:rPr>
        <w:t>individual</w:t>
      </w:r>
      <w:r w:rsidRPr="00A40790">
        <w:t xml:space="preserve">, identify at least one management skill displayed by Buck </w:t>
      </w:r>
      <w:r w:rsidR="00F11C84" w:rsidRPr="00A40790">
        <w:t xml:space="preserve">that </w:t>
      </w:r>
      <w:r w:rsidRPr="00A40790">
        <w:t>is related to planning</w:t>
      </w:r>
      <w:r w:rsidRPr="00A40790">
        <w:rPr>
          <w:i/>
        </w:rPr>
        <w:t>.</w:t>
      </w:r>
    </w:p>
    <w:p w14:paraId="1441FCD2" w14:textId="77777777" w:rsidR="00945DD0" w:rsidRPr="00A40790" w:rsidRDefault="00945DD0" w:rsidP="00945DD0"/>
    <w:p w14:paraId="428CB7EA" w14:textId="77777777" w:rsidR="0047368F" w:rsidRPr="00A40790" w:rsidRDefault="0047368F" w:rsidP="00945DD0">
      <w:pPr>
        <w:rPr>
          <w:b/>
          <w:i/>
        </w:rPr>
      </w:pPr>
      <w:r w:rsidRPr="00A40790">
        <w:rPr>
          <w:b/>
          <w:i/>
        </w:rPr>
        <w:t>Organizing</w:t>
      </w:r>
    </w:p>
    <w:p w14:paraId="2B786B9E" w14:textId="77777777" w:rsidR="0047368F" w:rsidRPr="00A40790" w:rsidRDefault="0047368F" w:rsidP="0047368F"/>
    <w:p w14:paraId="45C55D8C" w14:textId="64CF140D" w:rsidR="0083243F" w:rsidRPr="00A40790" w:rsidRDefault="004755FD" w:rsidP="0083243F">
      <w:r>
        <w:t>For example,</w:t>
      </w:r>
      <w:r w:rsidR="0083243F" w:rsidRPr="00A40790">
        <w:t xml:space="preserve"> </w:t>
      </w:r>
      <w:r w:rsidR="0083243F" w:rsidRPr="00A40790">
        <w:rPr>
          <w:i/>
        </w:rPr>
        <w:t>Buck</w:t>
      </w:r>
      <w:r w:rsidR="0083243F" w:rsidRPr="00A40790">
        <w:t xml:space="preserve">, the rider (manager) and the horse (professional) work together to “round-up” the cattle.  The horse has learned its existing surroundings, knows its </w:t>
      </w:r>
      <w:r w:rsidR="00531B7D" w:rsidRPr="00A40790">
        <w:t xml:space="preserve">own </w:t>
      </w:r>
      <w:r w:rsidR="0083243F" w:rsidRPr="00A40790">
        <w:t>stable, and how to interact with other horses.  The horse has learned how to use space and time effectively.</w:t>
      </w:r>
    </w:p>
    <w:p w14:paraId="3FA292D6" w14:textId="77777777" w:rsidR="0083243F" w:rsidRPr="00A40790" w:rsidRDefault="0083243F" w:rsidP="0047368F"/>
    <w:p w14:paraId="5AE7E073" w14:textId="77777777" w:rsidR="0047368F" w:rsidRPr="00A40790" w:rsidRDefault="0047368F" w:rsidP="0047368F">
      <w:r w:rsidRPr="00A40790">
        <w:t>“</w:t>
      </w:r>
      <w:r w:rsidR="00531B7D" w:rsidRPr="00A40790">
        <w:t>P</w:t>
      </w:r>
      <w:r w:rsidRPr="00A40790">
        <w:t xml:space="preserve">lans must be implemented.  </w:t>
      </w:r>
      <w:r w:rsidRPr="00A40790">
        <w:rPr>
          <w:u w:val="single"/>
        </w:rPr>
        <w:t>Organizing</w:t>
      </w:r>
      <w:r w:rsidR="00531B7D" w:rsidRPr="00A40790">
        <w:t xml:space="preserve"> is</w:t>
      </w:r>
      <w:r w:rsidRPr="00A40790">
        <w:t xml:space="preserve"> the process of assigning tasks, allocating resources, and coordinating the activities of individuals and groups to accomplish plans.  Organizing is how managers put plans into action by defining jobs and tasks, assigning them to responsible persons, and then providing support such as technology, time, and other resources.”</w:t>
      </w:r>
    </w:p>
    <w:p w14:paraId="0C9A8B46" w14:textId="77777777" w:rsidR="0047368F" w:rsidRPr="00A40790" w:rsidRDefault="0047368F" w:rsidP="0047368F"/>
    <w:p w14:paraId="1FDDBAB3" w14:textId="77777777" w:rsidR="00EE34AA" w:rsidRPr="00A40790" w:rsidRDefault="00EE34AA" w:rsidP="00713B6F">
      <w:pPr>
        <w:numPr>
          <w:ilvl w:val="0"/>
          <w:numId w:val="7"/>
        </w:numPr>
        <w:rPr>
          <w:b/>
          <w:i/>
        </w:rPr>
      </w:pPr>
      <w:r w:rsidRPr="00A40790">
        <w:t xml:space="preserve">With respect to a </w:t>
      </w:r>
      <w:r w:rsidRPr="00713B6F">
        <w:rPr>
          <w:i/>
          <w:iCs/>
        </w:rPr>
        <w:t>horse</w:t>
      </w:r>
      <w:r w:rsidRPr="00A40790">
        <w:t xml:space="preserve">, identify at least one management skill displayed by Buck </w:t>
      </w:r>
      <w:r w:rsidR="00F11C84" w:rsidRPr="00A40790">
        <w:t xml:space="preserve">that </w:t>
      </w:r>
      <w:r w:rsidRPr="00A40790">
        <w:t xml:space="preserve">is related to </w:t>
      </w:r>
      <w:r w:rsidR="00F11C84" w:rsidRPr="00A40790">
        <w:t>organizing</w:t>
      </w:r>
      <w:r w:rsidRPr="00A40790">
        <w:rPr>
          <w:i/>
        </w:rPr>
        <w:t>.</w:t>
      </w:r>
    </w:p>
    <w:p w14:paraId="18501655" w14:textId="77777777" w:rsidR="00EE34AA" w:rsidRPr="00A40790" w:rsidRDefault="00EE34AA" w:rsidP="00EE34AA">
      <w:pPr>
        <w:ind w:left="720"/>
        <w:rPr>
          <w:b/>
          <w:i/>
        </w:rPr>
      </w:pPr>
    </w:p>
    <w:p w14:paraId="53758249" w14:textId="25B3C996" w:rsidR="00EE34AA" w:rsidRPr="00A40790" w:rsidRDefault="00EE34AA" w:rsidP="00713B6F">
      <w:pPr>
        <w:numPr>
          <w:ilvl w:val="0"/>
          <w:numId w:val="7"/>
        </w:numPr>
        <w:rPr>
          <w:b/>
          <w:i/>
        </w:rPr>
      </w:pPr>
      <w:r w:rsidRPr="00A40790">
        <w:t xml:space="preserve">With respect to </w:t>
      </w:r>
      <w:r w:rsidR="00B6476F">
        <w:t xml:space="preserve">an </w:t>
      </w:r>
      <w:r w:rsidR="00B6476F" w:rsidRPr="00713B6F">
        <w:rPr>
          <w:i/>
          <w:iCs/>
        </w:rPr>
        <w:t>individual</w:t>
      </w:r>
      <w:r w:rsidRPr="00A40790">
        <w:t xml:space="preserve">, identify at least one management skill displayed by Buck </w:t>
      </w:r>
      <w:r w:rsidR="00F11C84" w:rsidRPr="00A40790">
        <w:t xml:space="preserve">that </w:t>
      </w:r>
      <w:r w:rsidRPr="00A40790">
        <w:t xml:space="preserve">is related to </w:t>
      </w:r>
      <w:r w:rsidR="00F11C84" w:rsidRPr="00A40790">
        <w:t>organizing</w:t>
      </w:r>
      <w:r w:rsidRPr="00A40790">
        <w:rPr>
          <w:i/>
        </w:rPr>
        <w:t>.</w:t>
      </w:r>
    </w:p>
    <w:p w14:paraId="5E140854" w14:textId="77777777" w:rsidR="00945DD0" w:rsidRPr="00A40790" w:rsidRDefault="00945DD0" w:rsidP="00EE34AA"/>
    <w:p w14:paraId="4190683D" w14:textId="77777777" w:rsidR="0047368F" w:rsidRPr="00A40790" w:rsidRDefault="00602D32" w:rsidP="00945DD0">
      <w:pPr>
        <w:rPr>
          <w:b/>
          <w:i/>
        </w:rPr>
      </w:pPr>
      <w:r w:rsidRPr="00A40790">
        <w:rPr>
          <w:b/>
          <w:i/>
        </w:rPr>
        <w:t>Leading</w:t>
      </w:r>
    </w:p>
    <w:p w14:paraId="5BFBD150" w14:textId="77777777" w:rsidR="0047368F" w:rsidRPr="00A40790" w:rsidRDefault="0047368F" w:rsidP="0047368F"/>
    <w:p w14:paraId="6699CC24" w14:textId="18FC7545" w:rsidR="0083243F" w:rsidRPr="00A40790" w:rsidRDefault="004755FD" w:rsidP="0083243F">
      <w:r>
        <w:t>For example,</w:t>
      </w:r>
      <w:r w:rsidR="0083243F" w:rsidRPr="00A40790">
        <w:t xml:space="preserve"> </w:t>
      </w:r>
      <w:r w:rsidR="0083243F" w:rsidRPr="00A40790">
        <w:rPr>
          <w:i/>
        </w:rPr>
        <w:t>Buck</w:t>
      </w:r>
      <w:r w:rsidR="0083243F" w:rsidRPr="00A40790">
        <w:t xml:space="preserve">, the rider (manager) develops a relationship with the horse (professional) both through task-related skills and </w:t>
      </w:r>
      <w:proofErr w:type="gramStart"/>
      <w:r w:rsidR="0083243F" w:rsidRPr="00A40790">
        <w:t>emotionally-related</w:t>
      </w:r>
      <w:proofErr w:type="gramEnd"/>
      <w:r w:rsidR="0083243F" w:rsidRPr="00A40790">
        <w:t xml:space="preserve"> skills.  Eventually, the rider doesn’t need to train the horse.  It’s a “feel”.  The rider and the horse are one.</w:t>
      </w:r>
    </w:p>
    <w:p w14:paraId="3539785D" w14:textId="77777777" w:rsidR="0083243F" w:rsidRPr="00A40790" w:rsidRDefault="0083243F" w:rsidP="0047368F"/>
    <w:p w14:paraId="78CB6837" w14:textId="77777777" w:rsidR="0047368F" w:rsidRPr="00A40790" w:rsidRDefault="0047368F" w:rsidP="0047368F">
      <w:r w:rsidRPr="00A40790">
        <w:t>“</w:t>
      </w:r>
      <w:r w:rsidR="00602D32" w:rsidRPr="00A40790">
        <w:rPr>
          <w:u w:val="single"/>
        </w:rPr>
        <w:t>Leading</w:t>
      </w:r>
      <w:r w:rsidRPr="00A40790">
        <w:t xml:space="preserve"> is the process of </w:t>
      </w:r>
      <w:r w:rsidR="00602D32" w:rsidRPr="00A40790">
        <w:t>arousing people’s enthusiasm and inspiring their efforts to work hard to fulfill plans and accomplish objectives.  Managers lead by building commitments to a common vision, encouraging activities that support goals, and influencing others to do their best work on the organization’s behalf</w:t>
      </w:r>
      <w:r w:rsidRPr="00A40790">
        <w:t>.”</w:t>
      </w:r>
    </w:p>
    <w:p w14:paraId="2E69FD6B" w14:textId="77777777" w:rsidR="0047368F" w:rsidRPr="00A40790" w:rsidRDefault="0047368F" w:rsidP="0047368F"/>
    <w:p w14:paraId="332BBA07" w14:textId="77777777" w:rsidR="00F11C84" w:rsidRPr="00A40790" w:rsidRDefault="00F11C84" w:rsidP="00713B6F">
      <w:pPr>
        <w:numPr>
          <w:ilvl w:val="0"/>
          <w:numId w:val="7"/>
        </w:numPr>
        <w:rPr>
          <w:b/>
          <w:i/>
        </w:rPr>
      </w:pPr>
      <w:r w:rsidRPr="00A40790">
        <w:t xml:space="preserve">With respect to a </w:t>
      </w:r>
      <w:r w:rsidRPr="00713B6F">
        <w:rPr>
          <w:i/>
          <w:iCs/>
        </w:rPr>
        <w:t>horse</w:t>
      </w:r>
      <w:r w:rsidRPr="00A40790">
        <w:t>, identify at least one management skill displayed by Buck that is related to leading</w:t>
      </w:r>
      <w:r w:rsidRPr="00A40790">
        <w:rPr>
          <w:i/>
        </w:rPr>
        <w:t>.</w:t>
      </w:r>
    </w:p>
    <w:p w14:paraId="2F8C7550" w14:textId="77777777" w:rsidR="00F11C84" w:rsidRPr="00A40790" w:rsidRDefault="00F11C84" w:rsidP="00F11C84">
      <w:pPr>
        <w:ind w:left="720"/>
        <w:rPr>
          <w:b/>
          <w:i/>
        </w:rPr>
      </w:pPr>
    </w:p>
    <w:p w14:paraId="3A7D3E94" w14:textId="7D494339" w:rsidR="00F11C84" w:rsidRPr="00A40790" w:rsidRDefault="00F11C84" w:rsidP="00713B6F">
      <w:pPr>
        <w:numPr>
          <w:ilvl w:val="0"/>
          <w:numId w:val="7"/>
        </w:numPr>
        <w:rPr>
          <w:b/>
          <w:i/>
        </w:rPr>
      </w:pPr>
      <w:r w:rsidRPr="00A40790">
        <w:t xml:space="preserve">With respect to </w:t>
      </w:r>
      <w:r w:rsidR="00B6476F">
        <w:t xml:space="preserve">an </w:t>
      </w:r>
      <w:r w:rsidR="00B6476F" w:rsidRPr="00713B6F">
        <w:rPr>
          <w:i/>
          <w:iCs/>
        </w:rPr>
        <w:t>individual</w:t>
      </w:r>
      <w:r w:rsidRPr="00A40790">
        <w:t>, identify at least one management skill displayed by Buck that is related to leading</w:t>
      </w:r>
      <w:r w:rsidRPr="00A40790">
        <w:rPr>
          <w:i/>
        </w:rPr>
        <w:t>.</w:t>
      </w:r>
    </w:p>
    <w:p w14:paraId="71D6764D" w14:textId="77777777" w:rsidR="00F11C84" w:rsidRPr="00A40790" w:rsidRDefault="00F11C84" w:rsidP="00F11C84"/>
    <w:p w14:paraId="4B854D33" w14:textId="77777777" w:rsidR="0047368F" w:rsidRPr="00A40790" w:rsidRDefault="00602D32" w:rsidP="0047368F">
      <w:pPr>
        <w:rPr>
          <w:b/>
          <w:i/>
        </w:rPr>
      </w:pPr>
      <w:r w:rsidRPr="00A40790">
        <w:rPr>
          <w:b/>
          <w:i/>
        </w:rPr>
        <w:t>Controlling</w:t>
      </w:r>
    </w:p>
    <w:p w14:paraId="53EF86A7" w14:textId="77777777" w:rsidR="0047368F" w:rsidRPr="00A40790" w:rsidRDefault="0047368F" w:rsidP="0047368F"/>
    <w:p w14:paraId="270D8871" w14:textId="28813196" w:rsidR="0083243F" w:rsidRPr="00A40790" w:rsidRDefault="004755FD" w:rsidP="0083243F">
      <w:r>
        <w:t>For example,</w:t>
      </w:r>
      <w:r w:rsidR="0083243F" w:rsidRPr="00A40790">
        <w:t xml:space="preserve"> </w:t>
      </w:r>
      <w:r w:rsidR="0083243F" w:rsidRPr="00A40790">
        <w:rPr>
          <w:i/>
        </w:rPr>
        <w:t>Buck</w:t>
      </w:r>
      <w:r w:rsidR="0083243F" w:rsidRPr="00A40790">
        <w:t xml:space="preserve">, the rider (manager) </w:t>
      </w:r>
      <w:r w:rsidR="00531B7D" w:rsidRPr="00A40790">
        <w:t xml:space="preserve">can get injured, physically and emotionally, when </w:t>
      </w:r>
      <w:r w:rsidR="0083243F" w:rsidRPr="00A40790">
        <w:t xml:space="preserve">the horse (professional) </w:t>
      </w:r>
      <w:r w:rsidR="00531B7D" w:rsidRPr="00A40790">
        <w:t xml:space="preserve">is “out of control”.  The horse developed poor skills, knowledge, and abilities because the horse’s prior rider (the horse owner), prior parent (mother), and prior peers (other horses, </w:t>
      </w:r>
      <w:r w:rsidR="00291E97">
        <w:t xml:space="preserve">especially </w:t>
      </w:r>
      <w:r w:rsidR="00531B7D" w:rsidRPr="00A40790">
        <w:t>“studs”) did not provide timely and relevant feedback when it was most needed.</w:t>
      </w:r>
    </w:p>
    <w:p w14:paraId="4D380D60" w14:textId="77777777" w:rsidR="0083243F" w:rsidRPr="00A40790" w:rsidRDefault="0083243F" w:rsidP="0083243F"/>
    <w:p w14:paraId="7A65E9CC" w14:textId="77777777" w:rsidR="0047368F" w:rsidRPr="00A40790" w:rsidRDefault="0083243F" w:rsidP="0083243F">
      <w:r w:rsidRPr="00A40790">
        <w:t xml:space="preserve"> </w:t>
      </w:r>
      <w:r w:rsidR="0047368F" w:rsidRPr="00A40790">
        <w:t>“</w:t>
      </w:r>
      <w:r w:rsidR="00602D32" w:rsidRPr="00A40790">
        <w:t xml:space="preserve">The management function of </w:t>
      </w:r>
      <w:r w:rsidR="00602D32" w:rsidRPr="00A40790">
        <w:rPr>
          <w:u w:val="single"/>
        </w:rPr>
        <w:t>Controlling</w:t>
      </w:r>
      <w:r w:rsidR="0047368F" w:rsidRPr="00A40790">
        <w:t xml:space="preserve"> is the process of </w:t>
      </w:r>
      <w:r w:rsidR="00602D32" w:rsidRPr="00A40790">
        <w:t xml:space="preserve">measuring work </w:t>
      </w:r>
      <w:r w:rsidR="0047368F" w:rsidRPr="00A40790">
        <w:t>performance</w:t>
      </w:r>
      <w:r w:rsidR="00602D32" w:rsidRPr="00A40790">
        <w:t xml:space="preserve">, comparing results to objectives, and taking corrective action as needed.  Managers exercise control by staying </w:t>
      </w:r>
      <w:r w:rsidR="0056653C" w:rsidRPr="00A40790">
        <w:t xml:space="preserve">in </w:t>
      </w:r>
      <w:r w:rsidR="00602D32" w:rsidRPr="00A40790">
        <w:t xml:space="preserve">active contact with people as they work, </w:t>
      </w:r>
      <w:r w:rsidR="00602D32" w:rsidRPr="00A40790">
        <w:lastRenderedPageBreak/>
        <w:t>gathering and interpreting performance measurements, and using this information to make constructive changes.</w:t>
      </w:r>
      <w:r w:rsidR="0047368F" w:rsidRPr="00A40790">
        <w:t>”</w:t>
      </w:r>
    </w:p>
    <w:p w14:paraId="32C733B7" w14:textId="77777777" w:rsidR="00A40790" w:rsidRPr="00A40790" w:rsidRDefault="00A40790" w:rsidP="0083243F"/>
    <w:p w14:paraId="1F17D005" w14:textId="77777777" w:rsidR="00A40790" w:rsidRPr="00A40790" w:rsidRDefault="00A40790" w:rsidP="00713B6F">
      <w:pPr>
        <w:numPr>
          <w:ilvl w:val="0"/>
          <w:numId w:val="7"/>
        </w:numPr>
        <w:rPr>
          <w:b/>
          <w:i/>
        </w:rPr>
      </w:pPr>
      <w:r w:rsidRPr="00A40790">
        <w:t xml:space="preserve">With respect to a </w:t>
      </w:r>
      <w:r w:rsidRPr="00713B6F">
        <w:rPr>
          <w:i/>
          <w:iCs/>
        </w:rPr>
        <w:t>horse</w:t>
      </w:r>
      <w:r w:rsidRPr="00A40790">
        <w:t>, identify at least one management skill displayed by Buck that is related to controlling</w:t>
      </w:r>
      <w:r w:rsidRPr="00A40790">
        <w:rPr>
          <w:i/>
        </w:rPr>
        <w:t>.</w:t>
      </w:r>
    </w:p>
    <w:p w14:paraId="6F940FCD" w14:textId="77777777" w:rsidR="00A40790" w:rsidRPr="00A40790" w:rsidRDefault="00A40790" w:rsidP="00A40790">
      <w:pPr>
        <w:ind w:left="720"/>
        <w:rPr>
          <w:b/>
          <w:i/>
        </w:rPr>
      </w:pPr>
    </w:p>
    <w:p w14:paraId="1E2F3053" w14:textId="7EA4E9B3" w:rsidR="00A40790" w:rsidRPr="00A40790" w:rsidRDefault="00A40790" w:rsidP="00713B6F">
      <w:pPr>
        <w:numPr>
          <w:ilvl w:val="0"/>
          <w:numId w:val="7"/>
        </w:numPr>
        <w:rPr>
          <w:b/>
          <w:i/>
        </w:rPr>
      </w:pPr>
      <w:r w:rsidRPr="00A40790">
        <w:t>With respect to a</w:t>
      </w:r>
      <w:r w:rsidR="00B6476F">
        <w:t xml:space="preserve">n </w:t>
      </w:r>
      <w:r w:rsidR="00B6476F" w:rsidRPr="00713B6F">
        <w:rPr>
          <w:i/>
          <w:iCs/>
        </w:rPr>
        <w:t>individual</w:t>
      </w:r>
      <w:r w:rsidRPr="00A40790">
        <w:t>, at least one management skill displayed by Buck that is related to controlling</w:t>
      </w:r>
      <w:r w:rsidRPr="00A40790">
        <w:rPr>
          <w:i/>
        </w:rPr>
        <w:t>.</w:t>
      </w:r>
    </w:p>
    <w:p w14:paraId="084015CD" w14:textId="7F580681" w:rsidR="00A40790" w:rsidRDefault="00A40790" w:rsidP="0047368F"/>
    <w:p w14:paraId="6EFE79D9" w14:textId="77777777" w:rsidR="004755FD" w:rsidRDefault="004755FD" w:rsidP="0047368F"/>
    <w:p w14:paraId="1D911472" w14:textId="77777777" w:rsidR="00A40790" w:rsidRPr="00A40790" w:rsidRDefault="00A40790" w:rsidP="00A40790">
      <w:pPr>
        <w:rPr>
          <w:b/>
          <w:sz w:val="28"/>
        </w:rPr>
      </w:pPr>
      <w:r w:rsidRPr="00A40790">
        <w:rPr>
          <w:b/>
          <w:sz w:val="28"/>
        </w:rPr>
        <w:t xml:space="preserve">Part </w:t>
      </w:r>
      <w:r>
        <w:rPr>
          <w:b/>
          <w:sz w:val="28"/>
        </w:rPr>
        <w:t>II</w:t>
      </w:r>
      <w:r w:rsidRPr="00A40790">
        <w:rPr>
          <w:b/>
          <w:sz w:val="28"/>
        </w:rPr>
        <w:t>.</w:t>
      </w:r>
      <w:r w:rsidR="00BB4DDF">
        <w:rPr>
          <w:b/>
          <w:sz w:val="28"/>
        </w:rPr>
        <w:t xml:space="preserve"> — </w:t>
      </w:r>
      <w:r w:rsidR="00E21C2B">
        <w:rPr>
          <w:b/>
          <w:sz w:val="28"/>
        </w:rPr>
        <w:t>Management Skills Development</w:t>
      </w:r>
    </w:p>
    <w:p w14:paraId="61CA0B04" w14:textId="77777777" w:rsidR="00A40790" w:rsidRPr="00A40790" w:rsidRDefault="00A40790" w:rsidP="0047368F"/>
    <w:p w14:paraId="1F157BBC" w14:textId="04022691" w:rsidR="003252A1" w:rsidRDefault="00F11C84" w:rsidP="00F11C84">
      <w:r w:rsidRPr="00A40790">
        <w:t>The second part of this document is related to the topics discussed in our textbook Chapters: Introduction and Developing Self-Awareness (Chapter 1)</w:t>
      </w:r>
      <w:r w:rsidR="004755FD">
        <w:t xml:space="preserve"> and our Library readings</w:t>
      </w:r>
      <w:r w:rsidRPr="00A40790">
        <w:t>.</w:t>
      </w:r>
      <w:r w:rsidR="003252A1">
        <w:t xml:space="preserve">  In </w:t>
      </w:r>
      <w:r w:rsidR="000A1621">
        <w:t>our course</w:t>
      </w:r>
      <w:r w:rsidR="003252A1">
        <w:t xml:space="preserve">, explanation or prediction from academic theories is important because </w:t>
      </w:r>
      <w:r w:rsidR="001A700A">
        <w:t xml:space="preserve">that knowledge </w:t>
      </w:r>
      <w:r w:rsidR="003252A1">
        <w:t>appl</w:t>
      </w:r>
      <w:r w:rsidR="001A700A">
        <w:t>ies</w:t>
      </w:r>
      <w:r w:rsidR="007D40E9">
        <w:t xml:space="preserve">—often </w:t>
      </w:r>
      <w:r w:rsidR="00BD5E8C">
        <w:t>broadly and deeply</w:t>
      </w:r>
      <w:r w:rsidR="007D40E9">
        <w:t>—in organizational practice</w:t>
      </w:r>
      <w:r w:rsidR="003252A1">
        <w:t>.</w:t>
      </w:r>
    </w:p>
    <w:p w14:paraId="1638A8A0" w14:textId="77777777" w:rsidR="003252A1" w:rsidRDefault="003252A1" w:rsidP="00F11C84"/>
    <w:p w14:paraId="16A9C6FD" w14:textId="24E69A19" w:rsidR="003252A1" w:rsidRPr="00A40790" w:rsidRDefault="009320DE" w:rsidP="00F11C84">
      <w:r>
        <w:t xml:space="preserve">We will also use </w:t>
      </w:r>
      <w:r w:rsidR="00BD5E8C">
        <w:t>ideas</w:t>
      </w:r>
      <w:r>
        <w:t xml:space="preserve"> from the </w:t>
      </w:r>
      <w:proofErr w:type="gramStart"/>
      <w:r w:rsidR="00B05099">
        <w:t>Library</w:t>
      </w:r>
      <w:proofErr w:type="gramEnd"/>
      <w:r w:rsidR="00B05099">
        <w:t xml:space="preserve"> </w:t>
      </w:r>
      <w:r>
        <w:t>articles</w:t>
      </w:r>
      <w:r w:rsidR="00B05099">
        <w:t xml:space="preserve"> that we’ve read</w:t>
      </w:r>
      <w:r>
        <w:t>.</w:t>
      </w:r>
      <w:r w:rsidR="003252A1">
        <w:t xml:space="preserve">  </w:t>
      </w:r>
      <w:r w:rsidR="001A700A">
        <w:t xml:space="preserve">In </w:t>
      </w:r>
      <w:r w:rsidR="000A1621">
        <w:t>our course</w:t>
      </w:r>
      <w:r w:rsidR="001A700A">
        <w:t>, a</w:t>
      </w:r>
      <w:r w:rsidR="003252A1">
        <w:t xml:space="preserve">n analogy from practice is important because </w:t>
      </w:r>
      <w:r w:rsidR="001A700A">
        <w:t xml:space="preserve">it </w:t>
      </w:r>
      <w:r w:rsidR="003252A1">
        <w:t xml:space="preserve">is </w:t>
      </w:r>
      <w:r w:rsidR="004755FD">
        <w:t xml:space="preserve">a </w:t>
      </w:r>
      <w:r w:rsidR="003252A1">
        <w:t>demonstrated ability that we desire.</w:t>
      </w:r>
      <w:r w:rsidR="00806BC3">
        <w:t xml:space="preserve">  Making strong analogies is also a key part of </w:t>
      </w:r>
      <w:proofErr w:type="gramStart"/>
      <w:r w:rsidR="00806BC3">
        <w:t>critical-thinking</w:t>
      </w:r>
      <w:proofErr w:type="gramEnd"/>
      <w:r w:rsidR="00806BC3">
        <w:t>.</w:t>
      </w:r>
    </w:p>
    <w:p w14:paraId="0A43889E" w14:textId="77777777" w:rsidR="00F11C84" w:rsidRPr="00A40790" w:rsidRDefault="00F11C84" w:rsidP="00F11C84"/>
    <w:p w14:paraId="5BDCCB6C" w14:textId="618E4118" w:rsidR="00A40790" w:rsidRPr="00A40790" w:rsidRDefault="001A700A" w:rsidP="00602D32">
      <w:r>
        <w:t>W</w:t>
      </w:r>
      <w:r w:rsidR="00A40790" w:rsidRPr="00A40790">
        <w:t xml:space="preserve">e </w:t>
      </w:r>
      <w:proofErr w:type="gramStart"/>
      <w:r w:rsidR="00A40790" w:rsidRPr="00A40790">
        <w:t>make the assumption</w:t>
      </w:r>
      <w:proofErr w:type="gramEnd"/>
      <w:r w:rsidR="00A40790" w:rsidRPr="00A40790">
        <w:t xml:space="preserve"> that management skills can be </w:t>
      </w:r>
      <w:r>
        <w:t>acquired, improved, and demonstrated by any individual</w:t>
      </w:r>
      <w:r w:rsidR="00A40790" w:rsidRPr="00A40790">
        <w:t>.</w:t>
      </w:r>
      <w:r w:rsidR="00E47D0C">
        <w:t xml:space="preserve">  To test that assumption </w:t>
      </w:r>
      <w:r w:rsidR="00BD5E8C">
        <w:t xml:space="preserve">in practice, </w:t>
      </w:r>
      <w:r w:rsidR="00E47D0C">
        <w:t>we a) identify a phenomenon, b) use textbook theory to explain or predict that phenomenon, and c) draw appropriate and strong analogies from our Library articles to support our use of theory.</w:t>
      </w:r>
    </w:p>
    <w:p w14:paraId="4074C6A6" w14:textId="77777777" w:rsidR="00A40790" w:rsidRPr="00A40790" w:rsidRDefault="00A40790" w:rsidP="00602D32"/>
    <w:p w14:paraId="5AF5B508" w14:textId="77777777" w:rsidR="00A40790" w:rsidRDefault="00F11C84" w:rsidP="00713B6F">
      <w:pPr>
        <w:numPr>
          <w:ilvl w:val="0"/>
          <w:numId w:val="7"/>
        </w:numPr>
      </w:pPr>
      <w:r w:rsidRPr="00A40790">
        <w:t xml:space="preserve">Can you identify </w:t>
      </w:r>
      <w:r w:rsidR="00A40790" w:rsidRPr="00A40790">
        <w:t xml:space="preserve">something from the movie that demonstrates a </w:t>
      </w:r>
      <w:r w:rsidR="00A40790" w:rsidRPr="00806BC3">
        <w:rPr>
          <w:iCs/>
          <w:u w:val="single"/>
        </w:rPr>
        <w:t>change</w:t>
      </w:r>
      <w:r w:rsidR="00A40790">
        <w:t xml:space="preserve"> in </w:t>
      </w:r>
      <w:r w:rsidR="00A40790" w:rsidRPr="00806BC3">
        <w:rPr>
          <w:i/>
          <w:iCs/>
        </w:rPr>
        <w:t>Buck</w:t>
      </w:r>
      <w:r w:rsidR="00A40790" w:rsidRPr="00A40790">
        <w:t xml:space="preserve">?  That is, can you identify </w:t>
      </w:r>
      <w:r w:rsidR="00A40790">
        <w:t xml:space="preserve">something </w:t>
      </w:r>
      <w:r w:rsidR="00A40790" w:rsidRPr="00A40790">
        <w:t xml:space="preserve">that initially appeared to </w:t>
      </w:r>
      <w:r w:rsidR="00A40790">
        <w:t xml:space="preserve">be </w:t>
      </w:r>
      <w:r w:rsidR="00A40790" w:rsidRPr="00A40790">
        <w:t xml:space="preserve">a gap </w:t>
      </w:r>
      <w:r w:rsidR="00A40790">
        <w:t xml:space="preserve">(or deficit) </w:t>
      </w:r>
      <w:r w:rsidR="00A40790" w:rsidRPr="00A40790">
        <w:t xml:space="preserve">in </w:t>
      </w:r>
      <w:r w:rsidR="00A40790">
        <w:t xml:space="preserve">Buck’s </w:t>
      </w:r>
      <w:r w:rsidR="00A40790" w:rsidRPr="00A40790">
        <w:t>management skill</w:t>
      </w:r>
      <w:r w:rsidR="00A40790">
        <w:t>s</w:t>
      </w:r>
      <w:r w:rsidR="00A40790" w:rsidRPr="00A40790">
        <w:t xml:space="preserve"> but then </w:t>
      </w:r>
      <w:r w:rsidR="00A40790">
        <w:t xml:space="preserve">eventually Buck acquired (or learned) </w:t>
      </w:r>
      <w:r w:rsidR="00070AEA">
        <w:t xml:space="preserve">a management skill </w:t>
      </w:r>
      <w:r w:rsidR="00A40790">
        <w:t>over time.</w:t>
      </w:r>
    </w:p>
    <w:p w14:paraId="1F2ECEDF" w14:textId="5D878517" w:rsidR="00A40790" w:rsidRDefault="00E47D0C" w:rsidP="00E4201A">
      <w:pPr>
        <w:numPr>
          <w:ilvl w:val="1"/>
          <w:numId w:val="15"/>
        </w:numPr>
        <w:ind w:left="1440" w:hanging="360"/>
      </w:pPr>
      <w:r>
        <w:t xml:space="preserve">(phenomenon) </w:t>
      </w:r>
      <w:r w:rsidR="00A40790">
        <w:t xml:space="preserve">Identify a </w:t>
      </w:r>
      <w:r w:rsidR="00CF02C2">
        <w:t xml:space="preserve">substantive change in </w:t>
      </w:r>
      <w:r w:rsidR="00A40790">
        <w:t>Buck.</w:t>
      </w:r>
    </w:p>
    <w:p w14:paraId="61C3081E" w14:textId="4AC5DFDC" w:rsidR="00531B7D" w:rsidRDefault="00E47D0C" w:rsidP="00E4201A">
      <w:pPr>
        <w:numPr>
          <w:ilvl w:val="1"/>
          <w:numId w:val="15"/>
        </w:numPr>
        <w:ind w:left="1440" w:hanging="360"/>
      </w:pPr>
      <w:r>
        <w:t xml:space="preserve">(theory) </w:t>
      </w:r>
      <w:r w:rsidR="00CF02C2">
        <w:t>U</w:t>
      </w:r>
      <w:r w:rsidR="00A40790">
        <w:t xml:space="preserve">sing at least one of the key </w:t>
      </w:r>
      <w:r w:rsidR="00CF02C2">
        <w:t>theories</w:t>
      </w:r>
      <w:r w:rsidR="00A40790">
        <w:t xml:space="preserve"> from </w:t>
      </w:r>
      <w:r w:rsidR="00070AEA">
        <w:t xml:space="preserve">the textbook for this </w:t>
      </w:r>
      <w:r w:rsidR="00713B6F">
        <w:t xml:space="preserve">or a prior </w:t>
      </w:r>
      <w:r w:rsidR="00070AEA">
        <w:t>week (</w:t>
      </w:r>
      <w:r w:rsidR="00A40790">
        <w:t xml:space="preserve">either </w:t>
      </w:r>
      <w:r w:rsidR="00070AEA">
        <w:t>the Introduction or Chapter 1</w:t>
      </w:r>
      <w:r w:rsidR="00BD5E8C">
        <w:t>, summarized below</w:t>
      </w:r>
      <w:r w:rsidR="00070AEA">
        <w:t>)</w:t>
      </w:r>
      <w:r w:rsidR="00CF02C2">
        <w:t xml:space="preserve">, </w:t>
      </w:r>
      <w:r w:rsidR="00BD5E8C">
        <w:t xml:space="preserve">discuss </w:t>
      </w:r>
      <w:r w:rsidR="00CF02C2">
        <w:t xml:space="preserve">which management skill best explains </w:t>
      </w:r>
      <w:r w:rsidR="00BD5E8C">
        <w:t>or predicts that substantive</w:t>
      </w:r>
      <w:r w:rsidR="00CF02C2">
        <w:t xml:space="preserve"> change and subsequent behavior</w:t>
      </w:r>
      <w:r w:rsidR="00070AEA">
        <w:t>.</w:t>
      </w:r>
    </w:p>
    <w:p w14:paraId="121B4F34" w14:textId="4AEA6C13" w:rsidR="00070AEA" w:rsidRDefault="00E47D0C" w:rsidP="00E4201A">
      <w:pPr>
        <w:numPr>
          <w:ilvl w:val="1"/>
          <w:numId w:val="15"/>
        </w:numPr>
        <w:ind w:left="1440" w:hanging="360"/>
      </w:pPr>
      <w:r>
        <w:t xml:space="preserve">(analogy) </w:t>
      </w:r>
      <w:r w:rsidR="00070AEA">
        <w:t xml:space="preserve">Support your answer with an analogy from one of the key ideas from the </w:t>
      </w:r>
      <w:proofErr w:type="gramStart"/>
      <w:r>
        <w:t>Library</w:t>
      </w:r>
      <w:proofErr w:type="gramEnd"/>
      <w:r w:rsidR="00070AEA">
        <w:t xml:space="preserve"> readings for this week </w:t>
      </w:r>
      <w:r w:rsidR="00B05099">
        <w:t xml:space="preserve">or a prior week </w:t>
      </w:r>
      <w:r w:rsidR="00070AEA">
        <w:t>(</w:t>
      </w:r>
      <w:r w:rsidR="00B05099">
        <w:t>summarized below</w:t>
      </w:r>
      <w:r w:rsidR="00070AEA">
        <w:t>).</w:t>
      </w:r>
    </w:p>
    <w:p w14:paraId="3CBA2B5F" w14:textId="77777777" w:rsidR="00A40790" w:rsidRDefault="00A40790" w:rsidP="00A40790"/>
    <w:p w14:paraId="4D1EBF2A" w14:textId="4C5B8500" w:rsidR="00070AEA" w:rsidRDefault="00070AEA" w:rsidP="00713B6F">
      <w:pPr>
        <w:numPr>
          <w:ilvl w:val="0"/>
          <w:numId w:val="7"/>
        </w:numPr>
      </w:pPr>
      <w:r w:rsidRPr="00A40790">
        <w:t xml:space="preserve">Can you identify something from the movie that demonstrates a </w:t>
      </w:r>
      <w:r w:rsidRPr="00806BC3">
        <w:rPr>
          <w:iCs/>
          <w:u w:val="single"/>
        </w:rPr>
        <w:t>change</w:t>
      </w:r>
      <w:r>
        <w:t xml:space="preserve"> in </w:t>
      </w:r>
      <w:r w:rsidRPr="00806BC3">
        <w:rPr>
          <w:i/>
          <w:iCs/>
        </w:rPr>
        <w:t>someone other than Buck</w:t>
      </w:r>
      <w:r w:rsidRPr="00A40790">
        <w:t xml:space="preserve">?  That is, can you identify </w:t>
      </w:r>
      <w:r>
        <w:t xml:space="preserve">something </w:t>
      </w:r>
      <w:r w:rsidRPr="00A40790">
        <w:t xml:space="preserve">that initially appeared to </w:t>
      </w:r>
      <w:r>
        <w:t xml:space="preserve">be </w:t>
      </w:r>
      <w:r w:rsidRPr="00A40790">
        <w:t xml:space="preserve">a gap </w:t>
      </w:r>
      <w:r>
        <w:t xml:space="preserve">(or deficit) </w:t>
      </w:r>
      <w:r w:rsidRPr="00A40790">
        <w:t xml:space="preserve">in </w:t>
      </w:r>
      <w:r>
        <w:t xml:space="preserve">that person’s </w:t>
      </w:r>
      <w:r w:rsidRPr="00A40790">
        <w:t>management skill</w:t>
      </w:r>
      <w:r>
        <w:t>s</w:t>
      </w:r>
      <w:r w:rsidRPr="00A40790">
        <w:t xml:space="preserve"> but then </w:t>
      </w:r>
      <w:r>
        <w:t>eventually that person acquired (or learned) a management skill over time.</w:t>
      </w:r>
    </w:p>
    <w:p w14:paraId="2F989E6D" w14:textId="327F0A30" w:rsidR="00070AEA" w:rsidRDefault="00E47D0C" w:rsidP="00070AEA">
      <w:pPr>
        <w:numPr>
          <w:ilvl w:val="1"/>
          <w:numId w:val="10"/>
        </w:numPr>
      </w:pPr>
      <w:r>
        <w:t xml:space="preserve">(phenomenon) </w:t>
      </w:r>
      <w:r w:rsidR="00070AEA">
        <w:t xml:space="preserve">Identify a </w:t>
      </w:r>
      <w:r w:rsidR="00BD5E8C">
        <w:t xml:space="preserve">substantive </w:t>
      </w:r>
      <w:r w:rsidR="00CF02C2">
        <w:t>change in someone other than Buck</w:t>
      </w:r>
      <w:r w:rsidR="00070AEA">
        <w:t>.</w:t>
      </w:r>
    </w:p>
    <w:p w14:paraId="0D029238" w14:textId="61D5569F" w:rsidR="00070AEA" w:rsidRDefault="00E47D0C" w:rsidP="00070AEA">
      <w:pPr>
        <w:numPr>
          <w:ilvl w:val="1"/>
          <w:numId w:val="10"/>
        </w:numPr>
      </w:pPr>
      <w:r>
        <w:t xml:space="preserve">(theory) </w:t>
      </w:r>
      <w:r w:rsidR="00CF02C2">
        <w:t>Using at least one of the key theories from the textbook for this or a prior week (either the Introduction or Chapter 1</w:t>
      </w:r>
      <w:r w:rsidR="00BD5E8C">
        <w:t>, summarized below</w:t>
      </w:r>
      <w:r w:rsidR="00CF02C2">
        <w:t xml:space="preserve">), </w:t>
      </w:r>
      <w:r w:rsidR="00BD5E8C">
        <w:lastRenderedPageBreak/>
        <w:t>discuss</w:t>
      </w:r>
      <w:r w:rsidR="00CF02C2">
        <w:t xml:space="preserve"> which management skill best explains </w:t>
      </w:r>
      <w:r w:rsidR="00BD5E8C">
        <w:t xml:space="preserve">or predicts </w:t>
      </w:r>
      <w:r w:rsidR="00CF02C2">
        <w:t>th</w:t>
      </w:r>
      <w:r w:rsidR="00BD5E8C">
        <w:t>at</w:t>
      </w:r>
      <w:r w:rsidR="00CF02C2">
        <w:t xml:space="preserve"> </w:t>
      </w:r>
      <w:r w:rsidR="00BD5E8C">
        <w:t xml:space="preserve">substantive </w:t>
      </w:r>
      <w:r w:rsidR="00CF02C2">
        <w:t>change and subsequent behavior.</w:t>
      </w:r>
    </w:p>
    <w:p w14:paraId="36B020EC" w14:textId="77777777" w:rsidR="00070AEA" w:rsidRDefault="00E47D0C" w:rsidP="00070AEA">
      <w:pPr>
        <w:numPr>
          <w:ilvl w:val="1"/>
          <w:numId w:val="10"/>
        </w:numPr>
      </w:pPr>
      <w:r>
        <w:t xml:space="preserve">(analogy) </w:t>
      </w:r>
      <w:r w:rsidR="00070AEA">
        <w:t xml:space="preserve">Support your answer with an analogy from one of the key ideas from the </w:t>
      </w:r>
      <w:proofErr w:type="gramStart"/>
      <w:r>
        <w:t>Library</w:t>
      </w:r>
      <w:proofErr w:type="gramEnd"/>
      <w:r w:rsidR="00070AEA">
        <w:t xml:space="preserve"> readings for this week </w:t>
      </w:r>
      <w:r w:rsidR="00B05099">
        <w:t xml:space="preserve">or a prior week </w:t>
      </w:r>
      <w:r w:rsidR="00070AEA">
        <w:t>(</w:t>
      </w:r>
      <w:r w:rsidR="00B05099">
        <w:t>summarized below</w:t>
      </w:r>
      <w:r w:rsidR="00070AEA">
        <w:t>).</w:t>
      </w:r>
    </w:p>
    <w:p w14:paraId="1DEBC884" w14:textId="77777777" w:rsidR="009320DE" w:rsidRDefault="009320DE" w:rsidP="009320DE"/>
    <w:p w14:paraId="79782E11" w14:textId="77777777" w:rsidR="009320DE" w:rsidRDefault="009320DE" w:rsidP="009320DE">
      <w:r>
        <w:t>(Key Ideas)</w:t>
      </w:r>
    </w:p>
    <w:p w14:paraId="128C3246" w14:textId="77777777" w:rsidR="009320DE" w:rsidRDefault="009320DE" w:rsidP="009320DE"/>
    <w:p w14:paraId="277150B8" w14:textId="77777777" w:rsidR="009320DE" w:rsidRDefault="003252A1" w:rsidP="009320DE">
      <w:r>
        <w:t>Textbook—</w:t>
      </w:r>
      <w:r w:rsidR="009320DE">
        <w:t>Introduction</w:t>
      </w:r>
    </w:p>
    <w:p w14:paraId="4132598B" w14:textId="77777777" w:rsidR="009320DE" w:rsidRDefault="009320DE" w:rsidP="009320DE">
      <w:r>
        <w:tab/>
      </w:r>
    </w:p>
    <w:p w14:paraId="43A1F3E6" w14:textId="77777777" w:rsidR="009320DE" w:rsidRDefault="001A700A" w:rsidP="001A700A">
      <w:pPr>
        <w:numPr>
          <w:ilvl w:val="0"/>
          <w:numId w:val="13"/>
        </w:numPr>
      </w:pPr>
      <w:r w:rsidRPr="001A700A">
        <w:rPr>
          <w:i/>
        </w:rPr>
        <w:t>Management Skills</w:t>
      </w:r>
      <w:r>
        <w:t>:</w:t>
      </w:r>
      <w:r w:rsidR="00C67244">
        <w:t xml:space="preserve"> </w:t>
      </w:r>
      <w:r>
        <w:t xml:space="preserve"> Verbal communication (including listening); Managing time and stress; Rational and creative decision-making; Recognizing, defining, and solving problems; Motivating and influencing others; Delegating and engaging others; Setting goals and articulating a vision; Self-awareness; Team building; Managing conflict</w:t>
      </w:r>
    </w:p>
    <w:p w14:paraId="3716A68E" w14:textId="77777777" w:rsidR="001A700A" w:rsidRDefault="001A700A" w:rsidP="001A700A">
      <w:pPr>
        <w:numPr>
          <w:ilvl w:val="0"/>
          <w:numId w:val="13"/>
        </w:numPr>
      </w:pPr>
      <w:r w:rsidRPr="001A700A">
        <w:rPr>
          <w:i/>
        </w:rPr>
        <w:t>Developing Management Skills</w:t>
      </w:r>
      <w:r>
        <w:t>:  Self-assessment, Skill learning, Skill analysis, Skill practice, Skill application</w:t>
      </w:r>
    </w:p>
    <w:p w14:paraId="7B0073EB" w14:textId="77777777" w:rsidR="001A700A" w:rsidRDefault="001A700A" w:rsidP="001A700A">
      <w:pPr>
        <w:numPr>
          <w:ilvl w:val="0"/>
          <w:numId w:val="13"/>
        </w:numPr>
      </w:pPr>
      <w:r>
        <w:rPr>
          <w:i/>
        </w:rPr>
        <w:t>Leadership and Competing Values</w:t>
      </w:r>
      <w:r w:rsidRPr="001A700A">
        <w:t>:</w:t>
      </w:r>
      <w:r>
        <w:t xml:space="preserve">  Collaborate (“clan” skills), Create (“adhocracy” skills), Comp</w:t>
      </w:r>
      <w:r w:rsidR="003F5501">
        <w:t>l</w:t>
      </w:r>
      <w:r>
        <w:t>ete (“market” skills), Control (“hierarchy” skills)</w:t>
      </w:r>
    </w:p>
    <w:p w14:paraId="5B6BF282" w14:textId="77777777" w:rsidR="001A700A" w:rsidRDefault="00997ADB" w:rsidP="001A700A">
      <w:pPr>
        <w:numPr>
          <w:ilvl w:val="0"/>
          <w:numId w:val="13"/>
        </w:numPr>
      </w:pPr>
      <w:r w:rsidRPr="00C67244">
        <w:rPr>
          <w:i/>
        </w:rPr>
        <w:t>Essential skills</w:t>
      </w:r>
      <w:r>
        <w:t>:  Personal-level, Interpersonal-level, Group-level</w:t>
      </w:r>
    </w:p>
    <w:p w14:paraId="5743540B" w14:textId="77777777" w:rsidR="00997ADB" w:rsidRDefault="00997ADB" w:rsidP="00997ADB"/>
    <w:p w14:paraId="4CFC1CA3" w14:textId="77777777" w:rsidR="00997ADB" w:rsidRDefault="00997ADB" w:rsidP="00997ADB">
      <w:r>
        <w:t>Textbook—Chapter 1. (Developing Self-awareness)</w:t>
      </w:r>
    </w:p>
    <w:p w14:paraId="7EE36F9B" w14:textId="77777777" w:rsidR="00997ADB" w:rsidRDefault="00997ADB" w:rsidP="00997ADB">
      <w:r>
        <w:tab/>
      </w:r>
    </w:p>
    <w:p w14:paraId="763D77B4" w14:textId="77777777" w:rsidR="00C67244" w:rsidRDefault="00C67244" w:rsidP="00997ADB">
      <w:pPr>
        <w:numPr>
          <w:ilvl w:val="0"/>
          <w:numId w:val="13"/>
        </w:numPr>
      </w:pPr>
      <w:r>
        <w:rPr>
          <w:i/>
        </w:rPr>
        <w:t>Sensitive Line</w:t>
      </w:r>
      <w:r w:rsidR="00997ADB">
        <w:t>:</w:t>
      </w:r>
      <w:r>
        <w:t xml:space="preserve">  The point at which individuals become defensive or protective when encountering information about themselves that is inconsistent with their self-concept or when encountering pressure to alter their behavior.</w:t>
      </w:r>
    </w:p>
    <w:p w14:paraId="2F2631E6" w14:textId="77777777" w:rsidR="00997ADB" w:rsidRDefault="00C67244" w:rsidP="00997ADB">
      <w:pPr>
        <w:numPr>
          <w:ilvl w:val="0"/>
          <w:numId w:val="13"/>
        </w:numPr>
      </w:pPr>
      <w:r>
        <w:rPr>
          <w:i/>
        </w:rPr>
        <w:t>Emotional Intelligence:</w:t>
      </w:r>
      <w:r>
        <w:t xml:space="preserve">  This refers to the ability diagnose, understand, and manage social cues (especially related to self-awareness, self-control, empathy, motivation, and social skills).</w:t>
      </w:r>
    </w:p>
    <w:p w14:paraId="6755019F" w14:textId="77777777" w:rsidR="00997ADB" w:rsidRDefault="00C67244" w:rsidP="00997ADB">
      <w:pPr>
        <w:numPr>
          <w:ilvl w:val="0"/>
          <w:numId w:val="13"/>
        </w:numPr>
      </w:pPr>
      <w:r>
        <w:rPr>
          <w:i/>
        </w:rPr>
        <w:t>Personal Values and Moral Maturity</w:t>
      </w:r>
      <w:r w:rsidR="00997ADB">
        <w:t xml:space="preserve">:  </w:t>
      </w:r>
      <w:r w:rsidR="00EA5949">
        <w:t>Values help define our morality and our conceptions of what is “good”.  Moral maturity refers to the stages of growth in moral judgment: from self-centered to conformity to principled.</w:t>
      </w:r>
    </w:p>
    <w:p w14:paraId="432C0C06" w14:textId="77777777" w:rsidR="00997ADB" w:rsidRDefault="00C67244" w:rsidP="00997ADB">
      <w:pPr>
        <w:numPr>
          <w:ilvl w:val="0"/>
          <w:numId w:val="13"/>
        </w:numPr>
      </w:pPr>
      <w:r>
        <w:rPr>
          <w:i/>
        </w:rPr>
        <w:t>Cognitive Style</w:t>
      </w:r>
      <w:r w:rsidR="00997ADB" w:rsidRPr="001A700A">
        <w:t>:</w:t>
      </w:r>
      <w:r w:rsidR="00997ADB">
        <w:t xml:space="preserve">  </w:t>
      </w:r>
      <w:r w:rsidR="00EA5949">
        <w:t xml:space="preserve">This refers to the inclination each of us </w:t>
      </w:r>
      <w:proofErr w:type="gramStart"/>
      <w:r w:rsidR="00EA5949">
        <w:t>has to</w:t>
      </w:r>
      <w:proofErr w:type="gramEnd"/>
      <w:r w:rsidR="00EA5949">
        <w:t xml:space="preserve"> perceive, interpret, and respond to information in a certain way.</w:t>
      </w:r>
    </w:p>
    <w:p w14:paraId="0BD6252A" w14:textId="77777777" w:rsidR="00997ADB" w:rsidRDefault="00C67244" w:rsidP="00997ADB">
      <w:pPr>
        <w:numPr>
          <w:ilvl w:val="0"/>
          <w:numId w:val="13"/>
        </w:numPr>
      </w:pPr>
      <w:r>
        <w:rPr>
          <w:i/>
        </w:rPr>
        <w:t>Orientation towards change</w:t>
      </w:r>
      <w:r w:rsidR="00997ADB">
        <w:t xml:space="preserve">:  </w:t>
      </w:r>
      <w:r w:rsidR="00EA5949">
        <w:t>This refers to the fact that as the environment in which managers operate continues to become more chaotic, more temporary, more complex, and more overloaded with information, your ability to process information is at least partly constrained by your fundamental attitude about change (it is especially affected by one’s “tolerance for ambiguity” and “locus of control”).</w:t>
      </w:r>
    </w:p>
    <w:p w14:paraId="315C6DB6" w14:textId="77777777" w:rsidR="00C67244" w:rsidRDefault="00C67244" w:rsidP="00C67244">
      <w:pPr>
        <w:numPr>
          <w:ilvl w:val="0"/>
          <w:numId w:val="13"/>
        </w:numPr>
      </w:pPr>
      <w:r>
        <w:rPr>
          <w:i/>
        </w:rPr>
        <w:t>Core Self-evaluation</w:t>
      </w:r>
      <w:r w:rsidRPr="001A700A">
        <w:t>:</w:t>
      </w:r>
      <w:r>
        <w:t xml:space="preserve">  </w:t>
      </w:r>
      <w:r w:rsidR="00A46CBD">
        <w:t>Beyond personality, this refers to the fundamental evaluation one has of oneself.</w:t>
      </w:r>
    </w:p>
    <w:p w14:paraId="41E9B476" w14:textId="77777777" w:rsidR="00997ADB" w:rsidRDefault="00997ADB" w:rsidP="00997ADB"/>
    <w:p w14:paraId="3DBCE870" w14:textId="15177630" w:rsidR="00E47D0C" w:rsidRDefault="00E47D0C" w:rsidP="00E47D0C">
      <w:r>
        <w:t>Library—Sandberg (</w:t>
      </w:r>
      <w:r w:rsidR="0043033C">
        <w:t>T</w:t>
      </w:r>
      <w:r>
        <w:t xml:space="preserve">ardiness </w:t>
      </w:r>
      <w:r w:rsidR="0043033C">
        <w:t>C</w:t>
      </w:r>
      <w:r>
        <w:t>ontagion)</w:t>
      </w:r>
    </w:p>
    <w:p w14:paraId="132DD4CD" w14:textId="77777777" w:rsidR="00E47D0C" w:rsidRDefault="00E47D0C" w:rsidP="00E47D0C">
      <w:r>
        <w:tab/>
      </w:r>
    </w:p>
    <w:p w14:paraId="60497438" w14:textId="77777777" w:rsidR="00742988" w:rsidRDefault="00742988" w:rsidP="00E47D0C">
      <w:pPr>
        <w:numPr>
          <w:ilvl w:val="0"/>
          <w:numId w:val="13"/>
        </w:numPr>
      </w:pPr>
      <w:r>
        <w:t>“</w:t>
      </w:r>
      <w:r w:rsidRPr="005E0BE9">
        <w:t>The problem with lateness is that it's more contagious than punctuality.</w:t>
      </w:r>
      <w:r>
        <w:t>”</w:t>
      </w:r>
    </w:p>
    <w:p w14:paraId="7CFC6793" w14:textId="77777777" w:rsidR="00E47D0C" w:rsidRDefault="00E47D0C" w:rsidP="00E47D0C">
      <w:pPr>
        <w:numPr>
          <w:ilvl w:val="0"/>
          <w:numId w:val="13"/>
        </w:numPr>
      </w:pPr>
      <w:r>
        <w:lastRenderedPageBreak/>
        <w:t>“</w:t>
      </w:r>
      <w:r w:rsidR="00742988">
        <w:t>…people ‘can't get motivated well before their deadlines…’</w:t>
      </w:r>
      <w:r>
        <w:t>”</w:t>
      </w:r>
    </w:p>
    <w:p w14:paraId="7A1E6D6E" w14:textId="77777777" w:rsidR="00742988" w:rsidRDefault="00742988" w:rsidP="00E47D0C">
      <w:pPr>
        <w:numPr>
          <w:ilvl w:val="0"/>
          <w:numId w:val="13"/>
        </w:numPr>
      </w:pPr>
      <w:r>
        <w:t>“</w:t>
      </w:r>
      <w:r w:rsidRPr="005E0BE9">
        <w:t>One late person can dictate the schedule of many colleagues.</w:t>
      </w:r>
      <w:r>
        <w:t>”</w:t>
      </w:r>
    </w:p>
    <w:p w14:paraId="7C591F0D" w14:textId="77777777" w:rsidR="00742988" w:rsidRDefault="00742988" w:rsidP="00E47D0C">
      <w:pPr>
        <w:numPr>
          <w:ilvl w:val="0"/>
          <w:numId w:val="13"/>
        </w:numPr>
      </w:pPr>
      <w:r>
        <w:t>“’</w:t>
      </w:r>
      <w:r w:rsidRPr="005E0BE9">
        <w:t>Most chronically late people consistently underestimate time by 25% to 30%</w:t>
      </w:r>
      <w:r>
        <w:t>’…”</w:t>
      </w:r>
    </w:p>
    <w:p w14:paraId="02092CF0" w14:textId="77777777" w:rsidR="00E47D0C" w:rsidRDefault="00E47D0C" w:rsidP="00A46CBD"/>
    <w:p w14:paraId="350DA65D" w14:textId="43112AA4" w:rsidR="00E47D0C" w:rsidRDefault="00E47D0C" w:rsidP="00E47D0C">
      <w:r>
        <w:t>Library—Shellenbarger (</w:t>
      </w:r>
      <w:r w:rsidR="0043033C">
        <w:t>I</w:t>
      </w:r>
      <w:r>
        <w:t xml:space="preserve">mpromptu </w:t>
      </w:r>
      <w:r w:rsidR="0043033C">
        <w:t>S</w:t>
      </w:r>
      <w:r>
        <w:t>peech)</w:t>
      </w:r>
    </w:p>
    <w:p w14:paraId="67B419F2" w14:textId="77777777" w:rsidR="00E47D0C" w:rsidRDefault="00E47D0C" w:rsidP="00E47D0C">
      <w:r>
        <w:tab/>
      </w:r>
    </w:p>
    <w:p w14:paraId="035459CB" w14:textId="77777777" w:rsidR="00E47D0C" w:rsidRDefault="00E47D0C" w:rsidP="00E47D0C">
      <w:pPr>
        <w:numPr>
          <w:ilvl w:val="0"/>
          <w:numId w:val="13"/>
        </w:numPr>
      </w:pPr>
      <w:r>
        <w:t>“</w:t>
      </w:r>
      <w:r w:rsidR="00742988" w:rsidRPr="00AA429D">
        <w:t>Impromptu pitches, toasts and talks far outnumber planned presentations in the workplace.</w:t>
      </w:r>
      <w:r>
        <w:t>”</w:t>
      </w:r>
    </w:p>
    <w:p w14:paraId="56058468" w14:textId="77777777" w:rsidR="00742988" w:rsidRDefault="00742988" w:rsidP="00E47D0C">
      <w:pPr>
        <w:numPr>
          <w:ilvl w:val="0"/>
          <w:numId w:val="13"/>
        </w:numPr>
      </w:pPr>
      <w:r>
        <w:t>“</w:t>
      </w:r>
      <w:r w:rsidRPr="00AA429D">
        <w:t>It's a skill experts say can be mastered with a little emotional intelligence, and some practice structuring your responses in clear, simple ways.</w:t>
      </w:r>
      <w:r>
        <w:t>”</w:t>
      </w:r>
    </w:p>
    <w:p w14:paraId="2CB56473" w14:textId="77777777" w:rsidR="00742988" w:rsidRDefault="00742988" w:rsidP="00742988">
      <w:pPr>
        <w:numPr>
          <w:ilvl w:val="0"/>
          <w:numId w:val="13"/>
        </w:numPr>
      </w:pPr>
      <w:r>
        <w:t>“</w:t>
      </w:r>
      <w:r w:rsidRPr="00AA429D">
        <w:t>Three steps are easy to remember and can help get your points across without rambling.</w:t>
      </w:r>
      <w:r>
        <w:t xml:space="preserve">  </w:t>
      </w:r>
      <w:r w:rsidRPr="00AA429D">
        <w:t>One approach is to state the problem, describe the solution and summarize the benefits, he says. Another is to use a "what, so what, now what?" mental road map -- stating the issue or topic, explaining why it matters and laying out next steps.</w:t>
      </w:r>
      <w:r>
        <w:t>”</w:t>
      </w:r>
    </w:p>
    <w:p w14:paraId="45DB5204" w14:textId="77777777" w:rsidR="00742988" w:rsidRDefault="00742988" w:rsidP="00742988">
      <w:pPr>
        <w:numPr>
          <w:ilvl w:val="0"/>
          <w:numId w:val="13"/>
        </w:numPr>
      </w:pPr>
      <w:r>
        <w:t>“</w:t>
      </w:r>
      <w:r w:rsidRPr="00AA429D">
        <w:t>Assume you'll be asked to speak and always be ready.</w:t>
      </w:r>
      <w:r>
        <w:t>”</w:t>
      </w:r>
    </w:p>
    <w:p w14:paraId="09E62CD0" w14:textId="77777777" w:rsidR="006032B2" w:rsidRDefault="006032B2" w:rsidP="006032B2">
      <w:pPr>
        <w:numPr>
          <w:ilvl w:val="0"/>
          <w:numId w:val="13"/>
        </w:numPr>
      </w:pPr>
      <w:r>
        <w:t>“</w:t>
      </w:r>
      <w:r w:rsidR="00742988" w:rsidRPr="00AA429D">
        <w:t>Have in mind a simple three-part structure for your response.</w:t>
      </w:r>
      <w:r>
        <w:t>”</w:t>
      </w:r>
    </w:p>
    <w:p w14:paraId="5E51D45E" w14:textId="77777777" w:rsidR="00742988" w:rsidRDefault="006032B2" w:rsidP="006032B2">
      <w:pPr>
        <w:numPr>
          <w:ilvl w:val="0"/>
          <w:numId w:val="13"/>
        </w:numPr>
      </w:pPr>
      <w:r>
        <w:t>“</w:t>
      </w:r>
      <w:r w:rsidR="00742988" w:rsidRPr="00AA429D">
        <w:t>Practice answering questions in informal settings, such as around the dinner table.</w:t>
      </w:r>
      <w:r>
        <w:t>”</w:t>
      </w:r>
    </w:p>
    <w:p w14:paraId="044D0BD2" w14:textId="77777777" w:rsidR="00742988" w:rsidRDefault="006032B2" w:rsidP="006032B2">
      <w:pPr>
        <w:numPr>
          <w:ilvl w:val="0"/>
          <w:numId w:val="13"/>
        </w:numPr>
      </w:pPr>
      <w:r>
        <w:t>“</w:t>
      </w:r>
      <w:r w:rsidR="00742988" w:rsidRPr="00AA429D">
        <w:t>Be aware of your body language under stress and avoid misleading tells.</w:t>
      </w:r>
      <w:r>
        <w:t>”</w:t>
      </w:r>
    </w:p>
    <w:p w14:paraId="1ACB1975" w14:textId="77777777" w:rsidR="00742988" w:rsidRDefault="006032B2" w:rsidP="006032B2">
      <w:pPr>
        <w:numPr>
          <w:ilvl w:val="0"/>
          <w:numId w:val="13"/>
        </w:numPr>
      </w:pPr>
      <w:r>
        <w:t>“</w:t>
      </w:r>
      <w:r w:rsidR="00742988" w:rsidRPr="00AA429D">
        <w:t>Treat your anxiety as a normal response and tell yourself: I'm excited.</w:t>
      </w:r>
      <w:r>
        <w:t>”</w:t>
      </w:r>
    </w:p>
    <w:p w14:paraId="7C9C70BF" w14:textId="77777777" w:rsidR="00742988" w:rsidRDefault="006032B2" w:rsidP="006032B2">
      <w:pPr>
        <w:numPr>
          <w:ilvl w:val="0"/>
          <w:numId w:val="13"/>
        </w:numPr>
      </w:pPr>
      <w:r>
        <w:t>“</w:t>
      </w:r>
      <w:r w:rsidR="00742988" w:rsidRPr="00AA429D">
        <w:t>Focus on what listeners want and need to know, rather than on yourself.</w:t>
      </w:r>
      <w:r>
        <w:t>”</w:t>
      </w:r>
    </w:p>
    <w:p w14:paraId="189E4806" w14:textId="77777777" w:rsidR="00742988" w:rsidRDefault="006032B2" w:rsidP="006032B2">
      <w:pPr>
        <w:numPr>
          <w:ilvl w:val="0"/>
          <w:numId w:val="13"/>
        </w:numPr>
      </w:pPr>
      <w:r>
        <w:t>“</w:t>
      </w:r>
      <w:r w:rsidR="00742988" w:rsidRPr="00AA429D">
        <w:t>Speak in a conversational tone and avoid rushing.</w:t>
      </w:r>
      <w:r>
        <w:t>”</w:t>
      </w:r>
    </w:p>
    <w:p w14:paraId="0B3DD2BE" w14:textId="77777777" w:rsidR="00742988" w:rsidRPr="00AA429D" w:rsidRDefault="006032B2" w:rsidP="006032B2">
      <w:pPr>
        <w:numPr>
          <w:ilvl w:val="0"/>
          <w:numId w:val="13"/>
        </w:numPr>
      </w:pPr>
      <w:r>
        <w:t>“</w:t>
      </w:r>
      <w:r w:rsidR="00742988" w:rsidRPr="00AA429D">
        <w:t>Strive to convey information and meaning rather than to perform perfectly.</w:t>
      </w:r>
      <w:r>
        <w:t>”</w:t>
      </w:r>
    </w:p>
    <w:p w14:paraId="5DCA7E37" w14:textId="77777777" w:rsidR="00742988" w:rsidRDefault="006032B2" w:rsidP="00742988">
      <w:pPr>
        <w:numPr>
          <w:ilvl w:val="0"/>
          <w:numId w:val="13"/>
        </w:numPr>
      </w:pPr>
      <w:r>
        <w:t>“</w:t>
      </w:r>
      <w:r w:rsidR="00742988" w:rsidRPr="00AA429D">
        <w:t>Ask trusted colleagues or mentors for feedback on how to improve.</w:t>
      </w:r>
      <w:r w:rsidR="00742988">
        <w:t>”</w:t>
      </w:r>
    </w:p>
    <w:p w14:paraId="3C58F0DA" w14:textId="77777777" w:rsidR="00E47D0C" w:rsidRDefault="00E47D0C" w:rsidP="00E47D0C"/>
    <w:p w14:paraId="3B1CB21D" w14:textId="2A402F50" w:rsidR="00E47D0C" w:rsidRDefault="00E47D0C" w:rsidP="00E47D0C">
      <w:r>
        <w:t>Library—</w:t>
      </w:r>
      <w:proofErr w:type="spellStart"/>
      <w:r>
        <w:t>Wartzman</w:t>
      </w:r>
      <w:proofErr w:type="spellEnd"/>
      <w:r>
        <w:t>/Crosby (</w:t>
      </w:r>
      <w:r w:rsidR="0043033C">
        <w:t>E</w:t>
      </w:r>
      <w:r>
        <w:t xml:space="preserve">mployee </w:t>
      </w:r>
      <w:r w:rsidR="0043033C">
        <w:t>E</w:t>
      </w:r>
      <w:r>
        <w:t>ngagement)</w:t>
      </w:r>
    </w:p>
    <w:p w14:paraId="56E9D0FC" w14:textId="77777777" w:rsidR="00E47D0C" w:rsidRDefault="00E47D0C" w:rsidP="00E47D0C">
      <w:r>
        <w:tab/>
      </w:r>
    </w:p>
    <w:p w14:paraId="63033434" w14:textId="77777777" w:rsidR="00E47D0C" w:rsidRDefault="00E47D0C" w:rsidP="00E47D0C">
      <w:pPr>
        <w:numPr>
          <w:ilvl w:val="0"/>
          <w:numId w:val="13"/>
        </w:numPr>
      </w:pPr>
      <w:r>
        <w:t>“</w:t>
      </w:r>
      <w:r w:rsidR="00C755A4">
        <w:t>’</w:t>
      </w:r>
      <w:r w:rsidR="00C755A4" w:rsidRPr="00366294">
        <w:t>The yield from the human resource,</w:t>
      </w:r>
      <w:r w:rsidR="00C755A4">
        <w:t>’</w:t>
      </w:r>
      <w:r w:rsidR="00C755A4" w:rsidRPr="00366294">
        <w:t xml:space="preserve"> </w:t>
      </w:r>
      <w:r w:rsidR="00C755A4">
        <w:t>[Drucker]</w:t>
      </w:r>
      <w:r w:rsidR="00C755A4" w:rsidRPr="00366294">
        <w:t xml:space="preserve"> wrote, </w:t>
      </w:r>
      <w:r w:rsidR="00C755A4">
        <w:t>‘</w:t>
      </w:r>
      <w:r w:rsidR="00C755A4" w:rsidRPr="00366294">
        <w:t>really determines the organization's performance.</w:t>
      </w:r>
      <w:r w:rsidR="00C755A4">
        <w:t>’</w:t>
      </w:r>
      <w:r>
        <w:t>”</w:t>
      </w:r>
    </w:p>
    <w:p w14:paraId="0CF694DF" w14:textId="77777777" w:rsidR="00C755A4" w:rsidRDefault="00C755A4" w:rsidP="00C44E80">
      <w:pPr>
        <w:numPr>
          <w:ilvl w:val="0"/>
          <w:numId w:val="13"/>
        </w:numPr>
      </w:pPr>
      <w:r>
        <w:t>“</w:t>
      </w:r>
      <w:r w:rsidRPr="00366294">
        <w:t>In calculating our scores</w:t>
      </w:r>
      <w:r>
        <w:t xml:space="preserve"> [for company performance]</w:t>
      </w:r>
      <w:r w:rsidRPr="00366294">
        <w:t>, we drew on 37 indicators covering five different areas: customer satisfaction, employee engagement and development, innovation, social responsibility and financial strength.</w:t>
      </w:r>
      <w:r>
        <w:t>”</w:t>
      </w:r>
    </w:p>
    <w:p w14:paraId="6AB9EAA7" w14:textId="77777777" w:rsidR="00C755A4" w:rsidRDefault="00C755A4" w:rsidP="00C44E80">
      <w:pPr>
        <w:numPr>
          <w:ilvl w:val="0"/>
          <w:numId w:val="13"/>
        </w:numPr>
      </w:pPr>
      <w:r>
        <w:t>“</w:t>
      </w:r>
      <w:r w:rsidRPr="00366294">
        <w:t>For our most recent test, we computed effectiveness scores from 2012 and put them up against last year's scores. And we found that the 50 biggest overall gainers on our list during that span shot up by an average of 11.2 points in employee engagement and development.</w:t>
      </w:r>
      <w:r>
        <w:t>”</w:t>
      </w:r>
    </w:p>
    <w:p w14:paraId="796BF8FB" w14:textId="77777777" w:rsidR="00C755A4" w:rsidRDefault="00C755A4" w:rsidP="00C44E80">
      <w:pPr>
        <w:numPr>
          <w:ilvl w:val="0"/>
          <w:numId w:val="13"/>
        </w:numPr>
      </w:pPr>
      <w:r>
        <w:t>“</w:t>
      </w:r>
      <w:r w:rsidRPr="00366294">
        <w:t>Many of the biggest gainers in total effectiveness during the past six years were propelled by a substantial upswing in their employee score.</w:t>
      </w:r>
      <w:r>
        <w:t>”</w:t>
      </w:r>
    </w:p>
    <w:p w14:paraId="3E3BC01A" w14:textId="77777777" w:rsidR="00C755A4" w:rsidRDefault="00C755A4" w:rsidP="00C44E80">
      <w:pPr>
        <w:numPr>
          <w:ilvl w:val="0"/>
          <w:numId w:val="13"/>
        </w:numPr>
      </w:pPr>
      <w:r>
        <w:t>“…</w:t>
      </w:r>
      <w:r w:rsidRPr="00366294">
        <w:t>the best managers keep a close eye on all five dimensions of performance. But if you're trying to figure out where to focus first, you can't go wrong by taking good care of your people.</w:t>
      </w:r>
      <w:r>
        <w:t>”</w:t>
      </w:r>
    </w:p>
    <w:p w14:paraId="1545764C" w14:textId="77777777" w:rsidR="00E47D0C" w:rsidRDefault="00E47D0C" w:rsidP="00E47D0C"/>
    <w:p w14:paraId="24D7F4B6" w14:textId="77777777" w:rsidR="00E47D0C" w:rsidRDefault="00E47D0C" w:rsidP="00E47D0C">
      <w:r>
        <w:lastRenderedPageBreak/>
        <w:t>Library—Terlep (Clorox)</w:t>
      </w:r>
    </w:p>
    <w:p w14:paraId="0BD3BF50" w14:textId="77777777" w:rsidR="00E47D0C" w:rsidRDefault="00E47D0C" w:rsidP="00E47D0C">
      <w:r>
        <w:tab/>
      </w:r>
    </w:p>
    <w:p w14:paraId="555F27B1" w14:textId="77777777" w:rsidR="00E47D0C" w:rsidRDefault="00E47D0C" w:rsidP="00E47D0C">
      <w:pPr>
        <w:numPr>
          <w:ilvl w:val="0"/>
          <w:numId w:val="13"/>
        </w:numPr>
      </w:pPr>
      <w:r>
        <w:t>“</w:t>
      </w:r>
      <w:r w:rsidR="00C755A4" w:rsidRPr="00F97D8C">
        <w:t>Linda Rendle was 29 years old and the junior-most manager in a meeting of Clorox Co. executives when she spoke up to say their approach to launching a line of earth-friendly cleaners wasn't ambitious enough.</w:t>
      </w:r>
      <w:r>
        <w:t>”</w:t>
      </w:r>
    </w:p>
    <w:p w14:paraId="3E82A404" w14:textId="77777777" w:rsidR="00C755A4" w:rsidRDefault="00E052AD" w:rsidP="00E47D0C">
      <w:pPr>
        <w:numPr>
          <w:ilvl w:val="0"/>
          <w:numId w:val="13"/>
        </w:numPr>
      </w:pPr>
      <w:r>
        <w:t>“’</w:t>
      </w:r>
      <w:r w:rsidRPr="00F97D8C">
        <w:t>Normally in the room, I'm the person trying to make things bigger,</w:t>
      </w:r>
      <w:r>
        <w:t>’</w:t>
      </w:r>
      <w:r w:rsidRPr="00F97D8C">
        <w:t xml:space="preserve"> said Ms. Rendle, who started this month as chief executive of the Oakland, Calif.-based maker of household staples. </w:t>
      </w:r>
      <w:r>
        <w:t>‘</w:t>
      </w:r>
      <w:r w:rsidRPr="00F97D8C">
        <w:t>You have to be absolutely unafraid of having an opinion and to advocate for that opinion.</w:t>
      </w:r>
      <w:r>
        <w:t>’”</w:t>
      </w:r>
    </w:p>
    <w:p w14:paraId="34DB0AD1" w14:textId="77777777" w:rsidR="00E052AD" w:rsidRDefault="00E052AD" w:rsidP="00E47D0C">
      <w:pPr>
        <w:numPr>
          <w:ilvl w:val="0"/>
          <w:numId w:val="13"/>
        </w:numPr>
      </w:pPr>
      <w:r>
        <w:t>“</w:t>
      </w:r>
      <w:r w:rsidRPr="00F97D8C">
        <w:t>Ms. Rendle, 42 years old, is among the youngest executives to lead a Fortune 500 company and one of only a few women. She is the first woman to run Clorox, even though the company has been selling mostly to women for decades.</w:t>
      </w:r>
      <w:r>
        <w:t>”</w:t>
      </w:r>
    </w:p>
    <w:p w14:paraId="523AB3D7" w14:textId="77777777" w:rsidR="00E052AD" w:rsidRDefault="00E052AD" w:rsidP="00E47D0C">
      <w:pPr>
        <w:numPr>
          <w:ilvl w:val="0"/>
          <w:numId w:val="13"/>
        </w:numPr>
      </w:pPr>
      <w:r>
        <w:t>“</w:t>
      </w:r>
      <w:r w:rsidRPr="00F97D8C">
        <w:t xml:space="preserve">Among the steps Ms. Rendle has taken to bolster supply of cleaners: halting production of some specialty offerings, including the Green Works line she championed years earlier, </w:t>
      </w:r>
      <w:proofErr w:type="gramStart"/>
      <w:r w:rsidRPr="00F97D8C">
        <w:t>in order to</w:t>
      </w:r>
      <w:proofErr w:type="gramEnd"/>
      <w:r w:rsidRPr="00F97D8C">
        <w:t xml:space="preserve"> simplify manufacturing. Green Works, with its natural ingredients, is not among the products recommended by the U.S. government as a protection against the new coronavirus.</w:t>
      </w:r>
      <w:r>
        <w:t>”</w:t>
      </w:r>
    </w:p>
    <w:p w14:paraId="3112169F" w14:textId="77777777" w:rsidR="00E052AD" w:rsidRDefault="00E052AD" w:rsidP="00E47D0C">
      <w:pPr>
        <w:numPr>
          <w:ilvl w:val="0"/>
          <w:numId w:val="13"/>
        </w:numPr>
      </w:pPr>
      <w:r>
        <w:t>“</w:t>
      </w:r>
      <w:r w:rsidRPr="00F97D8C">
        <w:t xml:space="preserve">While the pandemic keeps employees and their children home for the foreseeable future, Ms. Rendle said Clorox is working on ways to help workers with </w:t>
      </w:r>
      <w:proofErr w:type="gramStart"/>
      <w:r w:rsidRPr="00F97D8C">
        <w:t>child care</w:t>
      </w:r>
      <w:proofErr w:type="gramEnd"/>
      <w:r w:rsidRPr="00F97D8C">
        <w:t>. Her husband, a part-time middle-school administrator, handles remote learning for their boys, 8 and 13 years old. Still, she said she makes a point of interacting with her sons during video calls to put other employees at ease.</w:t>
      </w:r>
      <w:r>
        <w:t>”</w:t>
      </w:r>
    </w:p>
    <w:p w14:paraId="1DFAB199" w14:textId="77777777" w:rsidR="00E052AD" w:rsidRDefault="00E052AD" w:rsidP="00E47D0C">
      <w:pPr>
        <w:numPr>
          <w:ilvl w:val="0"/>
          <w:numId w:val="13"/>
        </w:numPr>
      </w:pPr>
      <w:r>
        <w:t>“</w:t>
      </w:r>
      <w:r w:rsidRPr="00F97D8C">
        <w:t>Clorox marketing and strategy chief Stacey Grier, 15 years Ms. Rendle's senior, said Ms. Rendle has been a valuable mentor.</w:t>
      </w:r>
      <w:r>
        <w:t>”</w:t>
      </w:r>
    </w:p>
    <w:p w14:paraId="357BFA46" w14:textId="77777777" w:rsidR="00E052AD" w:rsidRDefault="00E052AD" w:rsidP="00E47D0C">
      <w:pPr>
        <w:numPr>
          <w:ilvl w:val="0"/>
          <w:numId w:val="13"/>
        </w:numPr>
      </w:pPr>
      <w:r>
        <w:t>“</w:t>
      </w:r>
      <w:r w:rsidR="00596170">
        <w:t>’</w:t>
      </w:r>
      <w:r w:rsidR="00596170" w:rsidRPr="00F97D8C">
        <w:t xml:space="preserve">Before I </w:t>
      </w:r>
      <w:r w:rsidR="00596170">
        <w:t xml:space="preserve">[Linda Rendle] </w:t>
      </w:r>
      <w:r w:rsidR="00596170" w:rsidRPr="00F97D8C">
        <w:t>do anything that's hard, I say: 'What's the worst thing that will happen if you do this?</w:t>
      </w:r>
      <w:r w:rsidR="00596170">
        <w:t>’</w:t>
      </w:r>
      <w:r w:rsidR="00596170" w:rsidRPr="00F97D8C">
        <w:t xml:space="preserve">" she said. "And: </w:t>
      </w:r>
      <w:r w:rsidR="00596170">
        <w:t>‘</w:t>
      </w:r>
      <w:r w:rsidR="00596170" w:rsidRPr="00F97D8C">
        <w:t>What's the worst that will happen if you don</w:t>
      </w:r>
      <w:r w:rsidR="00596170">
        <w:t>’</w:t>
      </w:r>
      <w:r w:rsidR="00596170" w:rsidRPr="00F97D8C">
        <w:t>t?</w:t>
      </w:r>
      <w:r w:rsidR="00596170">
        <w:t>’</w:t>
      </w:r>
      <w:r>
        <w:t>”</w:t>
      </w:r>
    </w:p>
    <w:p w14:paraId="703D120A" w14:textId="77777777" w:rsidR="00E47D0C" w:rsidRDefault="00E47D0C" w:rsidP="00E47D0C"/>
    <w:p w14:paraId="71E9F5D4" w14:textId="1252894D" w:rsidR="00A46CBD" w:rsidRDefault="00E47D0C" w:rsidP="00A46CBD">
      <w:r>
        <w:t>Library</w:t>
      </w:r>
      <w:r w:rsidR="00A46CBD">
        <w:t>—Davidson (</w:t>
      </w:r>
      <w:r w:rsidR="0043033C">
        <w:t>S</w:t>
      </w:r>
      <w:r w:rsidR="00A46CBD">
        <w:t>oft-</w:t>
      </w:r>
      <w:r w:rsidR="0043033C">
        <w:t>S</w:t>
      </w:r>
      <w:r w:rsidR="00A46CBD">
        <w:t>kills)</w:t>
      </w:r>
    </w:p>
    <w:p w14:paraId="3788AAF2" w14:textId="77777777" w:rsidR="00A46CBD" w:rsidRDefault="00A46CBD" w:rsidP="00A46CBD">
      <w:r>
        <w:tab/>
      </w:r>
    </w:p>
    <w:p w14:paraId="1112D32B" w14:textId="77777777" w:rsidR="00A46CBD" w:rsidRDefault="000B3A86" w:rsidP="00A46CBD">
      <w:pPr>
        <w:numPr>
          <w:ilvl w:val="0"/>
          <w:numId w:val="13"/>
        </w:numPr>
      </w:pPr>
      <w:r>
        <w:rPr>
          <w:i/>
        </w:rPr>
        <w:t>Scope of issue</w:t>
      </w:r>
      <w:proofErr w:type="gramStart"/>
      <w:r w:rsidR="00A46CBD">
        <w:t xml:space="preserve">:  </w:t>
      </w:r>
      <w:r w:rsidR="004720C1">
        <w:t>[</w:t>
      </w:r>
      <w:proofErr w:type="gramEnd"/>
      <w:r>
        <w:t>The gaps in soft-skills] spans age groups and experience levels.  “[It’s hard] to teach someone “common sense” [or] work ethic.”</w:t>
      </w:r>
    </w:p>
    <w:p w14:paraId="1A3BD684" w14:textId="77777777" w:rsidR="00A46CBD" w:rsidRDefault="00663468" w:rsidP="00A46CBD">
      <w:pPr>
        <w:numPr>
          <w:ilvl w:val="0"/>
          <w:numId w:val="13"/>
        </w:numPr>
      </w:pPr>
      <w:r>
        <w:rPr>
          <w:i/>
        </w:rPr>
        <w:t>Proportion</w:t>
      </w:r>
      <w:proofErr w:type="gramStart"/>
      <w:r w:rsidR="00A46CBD">
        <w:rPr>
          <w:i/>
        </w:rPr>
        <w:t>:</w:t>
      </w:r>
      <w:r w:rsidR="00A46CBD">
        <w:t xml:space="preserve">  </w:t>
      </w:r>
      <w:r>
        <w:t>[</w:t>
      </w:r>
      <w:proofErr w:type="gramEnd"/>
      <w:r>
        <w:t>Increasingly…many jobs…] require workers to take on broader responsibilities that demand critical thinking and empathy</w:t>
      </w:r>
      <w:r w:rsidR="00A46CBD">
        <w:t>.</w:t>
      </w:r>
      <w:r w:rsidR="004720C1">
        <w:t xml:space="preserve">  [Overwhelmingly, executives] said soft skills were equally important or more important than technical skills.</w:t>
      </w:r>
      <w:r w:rsidR="000B3A86">
        <w:t xml:space="preserve">  [Technical skills are needed in the short-run, but] soft-skills are needed for success in the long-run.</w:t>
      </w:r>
    </w:p>
    <w:p w14:paraId="04A13AC8" w14:textId="77777777" w:rsidR="00663468" w:rsidRDefault="00663468" w:rsidP="00663468">
      <w:pPr>
        <w:numPr>
          <w:ilvl w:val="0"/>
          <w:numId w:val="13"/>
        </w:numPr>
      </w:pPr>
      <w:r>
        <w:rPr>
          <w:i/>
        </w:rPr>
        <w:t>Competition:</w:t>
      </w:r>
      <w:r>
        <w:t xml:space="preserve">  Competition is heating up for workers with the right mix of soft skills.</w:t>
      </w:r>
    </w:p>
    <w:p w14:paraId="3858C04E" w14:textId="77777777" w:rsidR="00663468" w:rsidRDefault="00663468" w:rsidP="00663468">
      <w:pPr>
        <w:numPr>
          <w:ilvl w:val="0"/>
          <w:numId w:val="13"/>
        </w:numPr>
      </w:pPr>
      <w:r>
        <w:rPr>
          <w:i/>
        </w:rPr>
        <w:t>Resources</w:t>
      </w:r>
      <w:proofErr w:type="gramStart"/>
      <w:r>
        <w:rPr>
          <w:i/>
        </w:rPr>
        <w:t>:</w:t>
      </w:r>
      <w:r>
        <w:t xml:space="preserve">  [</w:t>
      </w:r>
      <w:proofErr w:type="gramEnd"/>
      <w:r>
        <w:t>Increasingly] companies are investing more time and capital in teasing out job applicants’ personality quirks, [developing] tests and other screening methods, and beefing up training programs.</w:t>
      </w:r>
    </w:p>
    <w:p w14:paraId="3FD64C46" w14:textId="77777777" w:rsidR="00663468" w:rsidRDefault="00663468" w:rsidP="00663468">
      <w:pPr>
        <w:numPr>
          <w:ilvl w:val="0"/>
          <w:numId w:val="13"/>
        </w:numPr>
      </w:pPr>
      <w:r>
        <w:rPr>
          <w:i/>
        </w:rPr>
        <w:t>Recruiting</w:t>
      </w:r>
      <w:proofErr w:type="gramStart"/>
      <w:r>
        <w:rPr>
          <w:i/>
        </w:rPr>
        <w:t>:</w:t>
      </w:r>
      <w:r>
        <w:t xml:space="preserve">  “</w:t>
      </w:r>
      <w:proofErr w:type="gramEnd"/>
      <w:r>
        <w:t>We’ve never spent more money in the history of our firm than we are now on recruiting”.</w:t>
      </w:r>
    </w:p>
    <w:p w14:paraId="1B38EE67" w14:textId="77777777" w:rsidR="00663468" w:rsidRDefault="00663468" w:rsidP="00663468">
      <w:pPr>
        <w:numPr>
          <w:ilvl w:val="0"/>
          <w:numId w:val="13"/>
        </w:numPr>
      </w:pPr>
      <w:r>
        <w:rPr>
          <w:i/>
        </w:rPr>
        <w:lastRenderedPageBreak/>
        <w:t>Teams</w:t>
      </w:r>
      <w:proofErr w:type="gramStart"/>
      <w:r>
        <w:rPr>
          <w:i/>
        </w:rPr>
        <w:t>:</w:t>
      </w:r>
      <w:r>
        <w:t xml:space="preserve">  [</w:t>
      </w:r>
      <w:proofErr w:type="gramEnd"/>
      <w:r>
        <w:t>The] firm’s associates must be able to work in teams.  “You can’t just be the general of your own army.”</w:t>
      </w:r>
    </w:p>
    <w:p w14:paraId="721E9824" w14:textId="77777777" w:rsidR="000B3A86" w:rsidRDefault="000B3A86" w:rsidP="000B3A86">
      <w:pPr>
        <w:numPr>
          <w:ilvl w:val="0"/>
          <w:numId w:val="13"/>
        </w:numPr>
      </w:pPr>
      <w:r>
        <w:rPr>
          <w:i/>
        </w:rPr>
        <w:t xml:space="preserve">Employment </w:t>
      </w:r>
      <w:proofErr w:type="gramStart"/>
      <w:r>
        <w:rPr>
          <w:i/>
        </w:rPr>
        <w:t>Life-Cycle</w:t>
      </w:r>
      <w:proofErr w:type="gramEnd"/>
      <w:r>
        <w:rPr>
          <w:i/>
        </w:rPr>
        <w:t>:</w:t>
      </w:r>
      <w:r>
        <w:t xml:space="preserve">  Soft-skills have always been important tools for managers, but now employers are finding them more important than ever before “at the lower end of the org chart,” and “the focus is earlier on in one’s career.”</w:t>
      </w:r>
    </w:p>
    <w:p w14:paraId="1ABF9C29" w14:textId="77777777" w:rsidR="000B3A86" w:rsidRDefault="000B3A86" w:rsidP="000B3A86">
      <w:pPr>
        <w:numPr>
          <w:ilvl w:val="0"/>
          <w:numId w:val="13"/>
        </w:numPr>
      </w:pPr>
      <w:r>
        <w:rPr>
          <w:i/>
        </w:rPr>
        <w:t>Technical Areas</w:t>
      </w:r>
      <w:proofErr w:type="gramStart"/>
      <w:r>
        <w:rPr>
          <w:i/>
        </w:rPr>
        <w:t>:</w:t>
      </w:r>
      <w:r>
        <w:t xml:space="preserve">  [</w:t>
      </w:r>
      <w:proofErr w:type="gramEnd"/>
      <w:r>
        <w:t>Soft-skills, perhaps may be especially important] for recent college graduates in technical fields such as computer sciences, accounting, and finance.</w:t>
      </w:r>
    </w:p>
    <w:p w14:paraId="43D686C5" w14:textId="77777777" w:rsidR="00663468" w:rsidRDefault="00663468" w:rsidP="00663468"/>
    <w:p w14:paraId="17FCFE0C" w14:textId="77777777" w:rsidR="000B3A86" w:rsidRDefault="00E47D0C" w:rsidP="000B3A86">
      <w:r>
        <w:t>Library</w:t>
      </w:r>
      <w:r w:rsidR="000B3A86">
        <w:t>—Buchanan (Drucker on Management)</w:t>
      </w:r>
    </w:p>
    <w:p w14:paraId="5FAADAF7" w14:textId="77777777" w:rsidR="005E4343" w:rsidRPr="005E4343" w:rsidRDefault="005E4343" w:rsidP="005E4343">
      <w:pPr>
        <w:ind w:left="720"/>
      </w:pPr>
    </w:p>
    <w:p w14:paraId="389F0FF2" w14:textId="77777777" w:rsidR="005E4343" w:rsidRPr="005E4343" w:rsidRDefault="005E4343" w:rsidP="005E4343">
      <w:pPr>
        <w:numPr>
          <w:ilvl w:val="0"/>
          <w:numId w:val="14"/>
        </w:numPr>
      </w:pPr>
      <w:r w:rsidRPr="005E4343">
        <w:rPr>
          <w:rStyle w:val="Strong"/>
          <w:b w:val="0"/>
        </w:rPr>
        <w:t>Make sure your own objectives and your team's objectives are in alignment with the company's overall mission.</w:t>
      </w:r>
      <w:r w:rsidRPr="005E4343">
        <w:br/>
      </w:r>
    </w:p>
    <w:p w14:paraId="49338510" w14:textId="77777777" w:rsidR="005E4343" w:rsidRPr="005E4343" w:rsidRDefault="005E4343" w:rsidP="005E4343">
      <w:pPr>
        <w:numPr>
          <w:ilvl w:val="0"/>
          <w:numId w:val="14"/>
        </w:numPr>
      </w:pPr>
      <w:r w:rsidRPr="005E4343">
        <w:rPr>
          <w:rStyle w:val="Strong"/>
          <w:b w:val="0"/>
        </w:rPr>
        <w:t xml:space="preserve">Maintain a clear list of priorities--never more than a few, and always tackled one at a time--as well as </w:t>
      </w:r>
      <w:r>
        <w:rPr>
          <w:rStyle w:val="Strong"/>
          <w:b w:val="0"/>
        </w:rPr>
        <w:t>“</w:t>
      </w:r>
      <w:r w:rsidRPr="005E4343">
        <w:rPr>
          <w:rStyle w:val="Strong"/>
          <w:b w:val="0"/>
        </w:rPr>
        <w:t>stop doing</w:t>
      </w:r>
      <w:r>
        <w:rPr>
          <w:rStyle w:val="Strong"/>
          <w:b w:val="0"/>
        </w:rPr>
        <w:t>”</w:t>
      </w:r>
      <w:r w:rsidRPr="005E4343">
        <w:rPr>
          <w:rStyle w:val="Strong"/>
          <w:b w:val="0"/>
        </w:rPr>
        <w:t xml:space="preserve"> and </w:t>
      </w:r>
      <w:r>
        <w:rPr>
          <w:rStyle w:val="Strong"/>
          <w:b w:val="0"/>
        </w:rPr>
        <w:t>“</w:t>
      </w:r>
      <w:r w:rsidRPr="005E4343">
        <w:rPr>
          <w:rStyle w:val="Strong"/>
          <w:b w:val="0"/>
        </w:rPr>
        <w:t>never start</w:t>
      </w:r>
      <w:r>
        <w:rPr>
          <w:rStyle w:val="Strong"/>
          <w:b w:val="0"/>
        </w:rPr>
        <w:t>”</w:t>
      </w:r>
      <w:r w:rsidRPr="005E4343">
        <w:rPr>
          <w:rStyle w:val="Strong"/>
          <w:b w:val="0"/>
        </w:rPr>
        <w:t xml:space="preserve"> lists.</w:t>
      </w:r>
      <w:r w:rsidRPr="005E4343">
        <w:t xml:space="preserve"> </w:t>
      </w:r>
      <w:r w:rsidRPr="005E4343">
        <w:br/>
      </w:r>
    </w:p>
    <w:p w14:paraId="5884A1F5" w14:textId="77777777" w:rsidR="005E4343" w:rsidRPr="005E4343" w:rsidRDefault="005E4343" w:rsidP="005E4343">
      <w:pPr>
        <w:numPr>
          <w:ilvl w:val="0"/>
          <w:numId w:val="14"/>
        </w:numPr>
      </w:pPr>
      <w:r w:rsidRPr="005E4343">
        <w:rPr>
          <w:rStyle w:val="Strong"/>
          <w:b w:val="0"/>
        </w:rPr>
        <w:t xml:space="preserve">Carefully track where your own time goes and never waste others' time by triggering the </w:t>
      </w:r>
      <w:r>
        <w:rPr>
          <w:rStyle w:val="Strong"/>
          <w:b w:val="0"/>
        </w:rPr>
        <w:t>“</w:t>
      </w:r>
      <w:r w:rsidRPr="005E4343">
        <w:rPr>
          <w:rStyle w:val="Strong"/>
          <w:b w:val="0"/>
        </w:rPr>
        <w:t>recurrent crisis</w:t>
      </w:r>
      <w:r>
        <w:rPr>
          <w:rStyle w:val="Strong"/>
          <w:b w:val="0"/>
        </w:rPr>
        <w:t>”</w:t>
      </w:r>
      <w:r w:rsidRPr="005E4343">
        <w:rPr>
          <w:rStyle w:val="Strong"/>
          <w:b w:val="0"/>
        </w:rPr>
        <w:t xml:space="preserve"> through lack of foresight, overstaffing projects, holding too many meetings or sending out information that is either irrelevant or hard to understand.</w:t>
      </w:r>
      <w:r w:rsidRPr="005E4343">
        <w:br/>
      </w:r>
    </w:p>
    <w:p w14:paraId="73462A76" w14:textId="77777777" w:rsidR="005E4343" w:rsidRPr="005E4343" w:rsidRDefault="005E4343" w:rsidP="005E4343">
      <w:pPr>
        <w:numPr>
          <w:ilvl w:val="0"/>
          <w:numId w:val="14"/>
        </w:numPr>
      </w:pPr>
      <w:r w:rsidRPr="005E4343">
        <w:rPr>
          <w:rStyle w:val="Strong"/>
          <w:b w:val="0"/>
        </w:rPr>
        <w:t>Favor the future over the past and focus on opportunities, not problems.</w:t>
      </w:r>
      <w:r w:rsidRPr="005E4343">
        <w:t xml:space="preserve"> </w:t>
      </w:r>
      <w:r w:rsidRPr="005E4343">
        <w:br/>
      </w:r>
    </w:p>
    <w:p w14:paraId="65D7F7BC" w14:textId="77777777" w:rsidR="005E4343" w:rsidRPr="005E4343" w:rsidRDefault="005E4343" w:rsidP="005E4343">
      <w:pPr>
        <w:numPr>
          <w:ilvl w:val="0"/>
          <w:numId w:val="14"/>
        </w:numPr>
      </w:pPr>
      <w:r w:rsidRPr="005E4343">
        <w:rPr>
          <w:rStyle w:val="Strong"/>
          <w:b w:val="0"/>
        </w:rPr>
        <w:t xml:space="preserve">Staff and promote by, first, gaining clarity around </w:t>
      </w:r>
      <w:r>
        <w:rPr>
          <w:rStyle w:val="Strong"/>
          <w:b w:val="0"/>
        </w:rPr>
        <w:t>“</w:t>
      </w:r>
      <w:r w:rsidRPr="005E4343">
        <w:rPr>
          <w:rStyle w:val="Strong"/>
          <w:b w:val="0"/>
        </w:rPr>
        <w:t>What are we trying to do?</w:t>
      </w:r>
      <w:r>
        <w:rPr>
          <w:rStyle w:val="Strong"/>
          <w:b w:val="0"/>
        </w:rPr>
        <w:t>”</w:t>
      </w:r>
      <w:r w:rsidRPr="005E4343">
        <w:rPr>
          <w:rStyle w:val="Strong"/>
          <w:b w:val="0"/>
        </w:rPr>
        <w:t xml:space="preserve"> and then matching people's strengths with those key activities.</w:t>
      </w:r>
      <w:r w:rsidRPr="005E4343">
        <w:t xml:space="preserve"> </w:t>
      </w:r>
      <w:r w:rsidRPr="005E4343">
        <w:br/>
      </w:r>
    </w:p>
    <w:p w14:paraId="2947E5B4" w14:textId="77777777" w:rsidR="005E4343" w:rsidRPr="005E4343" w:rsidRDefault="005E4343" w:rsidP="005E4343">
      <w:pPr>
        <w:numPr>
          <w:ilvl w:val="0"/>
          <w:numId w:val="14"/>
        </w:numPr>
      </w:pPr>
      <w:r w:rsidRPr="005E4343">
        <w:rPr>
          <w:rStyle w:val="Strong"/>
          <w:b w:val="0"/>
        </w:rPr>
        <w:t xml:space="preserve">Invite dissent and be confident that important decisions </w:t>
      </w:r>
      <w:r>
        <w:rPr>
          <w:rStyle w:val="Strong"/>
          <w:b w:val="0"/>
        </w:rPr>
        <w:t>“</w:t>
      </w:r>
      <w:r w:rsidRPr="005E4343">
        <w:rPr>
          <w:rStyle w:val="Strong"/>
          <w:b w:val="0"/>
        </w:rPr>
        <w:t>should be controversial</w:t>
      </w:r>
      <w:r>
        <w:rPr>
          <w:rStyle w:val="Strong"/>
          <w:b w:val="0"/>
        </w:rPr>
        <w:t>”</w:t>
      </w:r>
      <w:r w:rsidRPr="005E4343">
        <w:rPr>
          <w:rStyle w:val="Strong"/>
          <w:b w:val="0"/>
        </w:rPr>
        <w:t xml:space="preserve"> and </w:t>
      </w:r>
      <w:r>
        <w:rPr>
          <w:rStyle w:val="Strong"/>
          <w:b w:val="0"/>
        </w:rPr>
        <w:t>“</w:t>
      </w:r>
      <w:r w:rsidRPr="005E4343">
        <w:rPr>
          <w:rStyle w:val="Strong"/>
          <w:b w:val="0"/>
        </w:rPr>
        <w:t>acclamation means that nobody has done the homework.</w:t>
      </w:r>
      <w:r>
        <w:rPr>
          <w:rStyle w:val="Strong"/>
          <w:b w:val="0"/>
        </w:rPr>
        <w:t>”</w:t>
      </w:r>
      <w:r w:rsidRPr="005E4343">
        <w:br/>
      </w:r>
    </w:p>
    <w:p w14:paraId="4643EE47" w14:textId="77777777" w:rsidR="005E4343" w:rsidRPr="005E4343" w:rsidRDefault="005E4343" w:rsidP="005E4343">
      <w:pPr>
        <w:numPr>
          <w:ilvl w:val="0"/>
          <w:numId w:val="14"/>
        </w:numPr>
        <w:rPr>
          <w:rStyle w:val="Strong"/>
          <w:b w:val="0"/>
          <w:bCs w:val="0"/>
        </w:rPr>
      </w:pPr>
      <w:r w:rsidRPr="005E4343">
        <w:rPr>
          <w:rStyle w:val="Strong"/>
          <w:b w:val="0"/>
        </w:rPr>
        <w:t xml:space="preserve">Remember that every decision you make is </w:t>
      </w:r>
      <w:r>
        <w:rPr>
          <w:rStyle w:val="Strong"/>
          <w:b w:val="0"/>
        </w:rPr>
        <w:t>“</w:t>
      </w:r>
      <w:r w:rsidRPr="005E4343">
        <w:rPr>
          <w:rStyle w:val="Strong"/>
          <w:b w:val="0"/>
        </w:rPr>
        <w:t>like surgery</w:t>
      </w:r>
      <w:r>
        <w:rPr>
          <w:rStyle w:val="Strong"/>
          <w:b w:val="0"/>
        </w:rPr>
        <w:t>”</w:t>
      </w:r>
      <w:r w:rsidRPr="005E4343">
        <w:rPr>
          <w:rStyle w:val="Strong"/>
          <w:b w:val="0"/>
        </w:rPr>
        <w:t>.</w:t>
      </w:r>
      <w:r w:rsidRPr="005E4343">
        <w:t xml:space="preserve"> </w:t>
      </w:r>
      <w:r w:rsidRPr="005E4343">
        <w:rPr>
          <w:rStyle w:val="Strong"/>
          <w:b w:val="0"/>
        </w:rPr>
        <w:t>It is an intervention into a system and therefore carries with it the risk of shock."</w:t>
      </w:r>
    </w:p>
    <w:p w14:paraId="3718E300" w14:textId="77777777" w:rsidR="005E4343" w:rsidRPr="005E4343" w:rsidRDefault="005E4343" w:rsidP="005E4343">
      <w:pPr>
        <w:ind w:left="1080"/>
      </w:pPr>
    </w:p>
    <w:p w14:paraId="50C93C3C" w14:textId="77777777" w:rsidR="005E4343" w:rsidRPr="005E4343" w:rsidRDefault="005E4343" w:rsidP="005E4343">
      <w:pPr>
        <w:numPr>
          <w:ilvl w:val="0"/>
          <w:numId w:val="14"/>
        </w:numPr>
        <w:rPr>
          <w:rStyle w:val="Strong"/>
          <w:b w:val="0"/>
          <w:bCs w:val="0"/>
        </w:rPr>
      </w:pPr>
      <w:r w:rsidRPr="005E4343">
        <w:rPr>
          <w:rStyle w:val="Strong"/>
          <w:b w:val="0"/>
        </w:rPr>
        <w:t>Don't blame others when things go wrong.</w:t>
      </w:r>
    </w:p>
    <w:p w14:paraId="53189D57" w14:textId="77777777" w:rsidR="005E4343" w:rsidRPr="005E4343" w:rsidRDefault="005E4343" w:rsidP="005E4343">
      <w:pPr>
        <w:pStyle w:val="ListParagraph"/>
      </w:pPr>
    </w:p>
    <w:p w14:paraId="725900BF" w14:textId="77777777" w:rsidR="005E4343" w:rsidRPr="005E4343" w:rsidRDefault="005E4343" w:rsidP="005E4343">
      <w:pPr>
        <w:numPr>
          <w:ilvl w:val="0"/>
          <w:numId w:val="14"/>
        </w:numPr>
        <w:rPr>
          <w:rStyle w:val="Strong"/>
          <w:b w:val="0"/>
          <w:bCs w:val="0"/>
        </w:rPr>
      </w:pPr>
      <w:r w:rsidRPr="005E4343">
        <w:rPr>
          <w:rStyle w:val="Strong"/>
          <w:b w:val="0"/>
        </w:rPr>
        <w:t xml:space="preserve">Understand that the critical question is not, </w:t>
      </w:r>
      <w:r>
        <w:rPr>
          <w:rStyle w:val="Strong"/>
          <w:b w:val="0"/>
        </w:rPr>
        <w:t>“</w:t>
      </w:r>
      <w:r w:rsidRPr="005E4343">
        <w:rPr>
          <w:rStyle w:val="Strong"/>
          <w:b w:val="0"/>
        </w:rPr>
        <w:t>How can I achieve?</w:t>
      </w:r>
      <w:r>
        <w:rPr>
          <w:rStyle w:val="Strong"/>
          <w:b w:val="0"/>
        </w:rPr>
        <w:t>”</w:t>
      </w:r>
      <w:r w:rsidRPr="005E4343">
        <w:rPr>
          <w:rStyle w:val="Strong"/>
          <w:b w:val="0"/>
        </w:rPr>
        <w:t xml:space="preserve"> but </w:t>
      </w:r>
      <w:r>
        <w:rPr>
          <w:rStyle w:val="Strong"/>
          <w:b w:val="0"/>
        </w:rPr>
        <w:t>“</w:t>
      </w:r>
      <w:r w:rsidRPr="005E4343">
        <w:rPr>
          <w:rStyle w:val="Strong"/>
          <w:b w:val="0"/>
        </w:rPr>
        <w:t>What can I contribute?</w:t>
      </w:r>
      <w:r>
        <w:rPr>
          <w:rStyle w:val="Strong"/>
          <w:b w:val="0"/>
        </w:rPr>
        <w:t>”</w:t>
      </w:r>
    </w:p>
    <w:p w14:paraId="5B7EA00A" w14:textId="77777777" w:rsidR="005E4343" w:rsidRPr="005E4343" w:rsidRDefault="005E4343" w:rsidP="005E4343">
      <w:pPr>
        <w:pStyle w:val="ListParagraph"/>
      </w:pPr>
    </w:p>
    <w:p w14:paraId="23CE74D4" w14:textId="77777777" w:rsidR="00E47D0C" w:rsidRDefault="005E4343" w:rsidP="00E47D0C">
      <w:pPr>
        <w:numPr>
          <w:ilvl w:val="0"/>
          <w:numId w:val="14"/>
        </w:numPr>
        <w:rPr>
          <w:rStyle w:val="Strong"/>
          <w:b w:val="0"/>
          <w:bCs w:val="0"/>
        </w:rPr>
      </w:pPr>
      <w:r w:rsidRPr="005E4343">
        <w:rPr>
          <w:rStyle w:val="Strong"/>
          <w:b w:val="0"/>
        </w:rPr>
        <w:t xml:space="preserve">Routinely demonstrate that </w:t>
      </w:r>
      <w:r>
        <w:rPr>
          <w:rStyle w:val="Strong"/>
          <w:b w:val="0"/>
        </w:rPr>
        <w:t>“</w:t>
      </w:r>
      <w:r w:rsidRPr="005E4343">
        <w:rPr>
          <w:rStyle w:val="Strong"/>
          <w:b w:val="0"/>
        </w:rPr>
        <w:t>leadership is not characterized by the stars on your shoulder. An executive leads by example.</w:t>
      </w:r>
      <w:r>
        <w:rPr>
          <w:rStyle w:val="Strong"/>
          <w:b w:val="0"/>
        </w:rPr>
        <w:t>”</w:t>
      </w:r>
    </w:p>
    <w:p w14:paraId="4264B0A6" w14:textId="77777777" w:rsidR="00E47D0C" w:rsidRDefault="00E47D0C" w:rsidP="00E47D0C"/>
    <w:p w14:paraId="2BD99CA8" w14:textId="4AB00F51" w:rsidR="00E47D0C" w:rsidRDefault="00E47D0C" w:rsidP="00E47D0C">
      <w:r>
        <w:t>Library—Samuel (</w:t>
      </w:r>
      <w:r w:rsidR="0043033C">
        <w:t>L</w:t>
      </w:r>
      <w:r>
        <w:t xml:space="preserve">earning from </w:t>
      </w:r>
      <w:r w:rsidR="0043033C">
        <w:t>A</w:t>
      </w:r>
      <w:r>
        <w:t>utism)</w:t>
      </w:r>
    </w:p>
    <w:p w14:paraId="565BB664" w14:textId="77777777" w:rsidR="00E47D0C" w:rsidRDefault="00E47D0C" w:rsidP="00E47D0C">
      <w:r>
        <w:tab/>
      </w:r>
    </w:p>
    <w:p w14:paraId="1771009C" w14:textId="77777777" w:rsidR="005735F8" w:rsidRDefault="005735F8" w:rsidP="00C44E80">
      <w:pPr>
        <w:numPr>
          <w:ilvl w:val="0"/>
          <w:numId w:val="13"/>
        </w:numPr>
      </w:pPr>
      <w:r>
        <w:t>“</w:t>
      </w:r>
      <w:r w:rsidRPr="000271A3">
        <w:t xml:space="preserve">I like to think I was a considerate colleague when I worked in an office. I paid attention to cultural and gender differences. I </w:t>
      </w:r>
      <w:proofErr w:type="gramStart"/>
      <w:r w:rsidRPr="000271A3">
        <w:t>made an effort</w:t>
      </w:r>
      <w:proofErr w:type="gramEnd"/>
      <w:r w:rsidRPr="000271A3">
        <w:t xml:space="preserve"> to run </w:t>
      </w:r>
      <w:r w:rsidRPr="000271A3">
        <w:lastRenderedPageBreak/>
        <w:t>inclusive meetings and write inclusive articles.</w:t>
      </w:r>
      <w:r>
        <w:t xml:space="preserve">  </w:t>
      </w:r>
      <w:r w:rsidRPr="000271A3">
        <w:t>But for all my attention to diversity, I didn't pay attention to one crucial form of difference: the way people think.</w:t>
      </w:r>
      <w:r>
        <w:t>”</w:t>
      </w:r>
    </w:p>
    <w:p w14:paraId="653111D3" w14:textId="77777777" w:rsidR="005735F8" w:rsidRDefault="005735F8" w:rsidP="005735F8">
      <w:pPr>
        <w:numPr>
          <w:ilvl w:val="0"/>
          <w:numId w:val="13"/>
        </w:numPr>
      </w:pPr>
      <w:r>
        <w:t>“</w:t>
      </w:r>
      <w:r w:rsidRPr="000271A3">
        <w:t>It took my autistic son to wake me up to the truth.</w:t>
      </w:r>
      <w:r>
        <w:t>”</w:t>
      </w:r>
    </w:p>
    <w:p w14:paraId="2685AB7D" w14:textId="77777777" w:rsidR="005735F8" w:rsidRDefault="005735F8" w:rsidP="005735F8">
      <w:pPr>
        <w:numPr>
          <w:ilvl w:val="0"/>
          <w:numId w:val="13"/>
        </w:numPr>
      </w:pPr>
      <w:r>
        <w:t>“</w:t>
      </w:r>
      <w:r w:rsidRPr="000271A3">
        <w:t>I was able to recognize how often I was asking him to do something he couldn't do, rather than something he wouldn't do. Even more important, I started to see the connection between his wiring and his talents, like his mathematical ability and his extraordinary vocabulary.</w:t>
      </w:r>
      <w:r>
        <w:t>”</w:t>
      </w:r>
    </w:p>
    <w:p w14:paraId="71109A19" w14:textId="77777777" w:rsidR="005735F8" w:rsidRDefault="005735F8" w:rsidP="005735F8">
      <w:pPr>
        <w:numPr>
          <w:ilvl w:val="0"/>
          <w:numId w:val="13"/>
        </w:numPr>
      </w:pPr>
      <w:r>
        <w:t>“</w:t>
      </w:r>
      <w:r w:rsidRPr="000271A3">
        <w:t>Once I recognized those distinctions as a mom, I started seeing them in my professional relationships, too. Just as my son had a learning and communications style of his own -- and strengths that came along with it -- my colleagues and I each had our own distinctive wiring that shaped how we approached the world. Recognizing that, and learning to deal with each other's ways of thinking, makes for stronger understanding and smoother communication. And better business.</w:t>
      </w:r>
      <w:r>
        <w:t>”</w:t>
      </w:r>
    </w:p>
    <w:p w14:paraId="24F49A0F" w14:textId="77777777" w:rsidR="005735F8" w:rsidRDefault="005735F8" w:rsidP="00C44E80">
      <w:pPr>
        <w:numPr>
          <w:ilvl w:val="0"/>
          <w:numId w:val="13"/>
        </w:numPr>
      </w:pPr>
      <w:r>
        <w:t>“</w:t>
      </w:r>
      <w:r w:rsidRPr="000271A3">
        <w:t xml:space="preserve">Another area helped by my new way of thinking involves nonverbal cues. It never dawned on me that many people's </w:t>
      </w:r>
      <w:proofErr w:type="gramStart"/>
      <w:r w:rsidRPr="000271A3">
        <w:t>wiring</w:t>
      </w:r>
      <w:proofErr w:type="gramEnd"/>
      <w:r w:rsidRPr="000271A3">
        <w:t xml:space="preserve"> isn't set up to read throat clearing or glances at a phone as signs that it's time to wrap up a chat, so they need more direct signals. But now if I find someone isn't picking up on my cues, I say explicitly, for instance, "I need to end our conversation now so that I can get back to work.</w:t>
      </w:r>
      <w:r>
        <w:t xml:space="preserve">  </w:t>
      </w:r>
      <w:r w:rsidRPr="000271A3">
        <w:t>Such a simple thing -- but I was totally blind to it before my son opened my eyes.</w:t>
      </w:r>
      <w:r>
        <w:t>”</w:t>
      </w:r>
    </w:p>
    <w:p w14:paraId="56C6F75B" w14:textId="77777777" w:rsidR="005735F8" w:rsidRDefault="005735F8" w:rsidP="00C44E80">
      <w:pPr>
        <w:numPr>
          <w:ilvl w:val="0"/>
          <w:numId w:val="13"/>
        </w:numPr>
      </w:pPr>
      <w:r>
        <w:t>“</w:t>
      </w:r>
      <w:r w:rsidRPr="000271A3">
        <w:t>As I became more conscientious about working with my colleagues' diverse thinking styles, I also learned to acknowledge and ask for help with my own style -- even when that help involved admitting a weakness.</w:t>
      </w:r>
      <w:r>
        <w:t>”</w:t>
      </w:r>
    </w:p>
    <w:p w14:paraId="1501897A" w14:textId="27E118E5" w:rsidR="00434ABA" w:rsidRDefault="005735F8" w:rsidP="00434ABA">
      <w:pPr>
        <w:numPr>
          <w:ilvl w:val="0"/>
          <w:numId w:val="13"/>
        </w:numPr>
      </w:pPr>
      <w:r>
        <w:t>“</w:t>
      </w:r>
      <w:r w:rsidRPr="000271A3">
        <w:t>Recognizing all these variations hasn't crowded out my concern for other kinds of diversity in the workplace. I don't have a whole lot of patience for using differences in thinking as an excuse for gender bias or cultural insensitivity.</w:t>
      </w:r>
      <w:r>
        <w:t xml:space="preserve">  </w:t>
      </w:r>
      <w:r w:rsidRPr="000271A3">
        <w:t>If anything, noticing different thinking styles has helped me become more effective in working across a wide range of differences within the workplace. The more I acknowledge and embrace my colleagues' quirks -- not to mention my own -- the more I'm able to tap into their unique strengths.</w:t>
      </w:r>
      <w:r>
        <w:t>”</w:t>
      </w:r>
    </w:p>
    <w:p w14:paraId="0184D0D4" w14:textId="6C850700" w:rsidR="00434ABA" w:rsidRDefault="00434ABA" w:rsidP="00434ABA">
      <w:pPr>
        <w:ind w:left="1080"/>
      </w:pPr>
    </w:p>
    <w:p w14:paraId="7F098B77" w14:textId="77777777" w:rsidR="009F36F6" w:rsidRPr="006A75C7" w:rsidRDefault="009F36F6" w:rsidP="009F36F6">
      <w:pPr>
        <w:rPr>
          <w:rFonts w:ascii="Cambria" w:hAnsi="Cambria"/>
          <w:b/>
        </w:rPr>
      </w:pPr>
      <w:r w:rsidRPr="006A75C7">
        <w:rPr>
          <w:rFonts w:ascii="Cambria" w:hAnsi="Cambria"/>
          <w:b/>
        </w:rPr>
        <w:t>Length:</w:t>
      </w:r>
    </w:p>
    <w:p w14:paraId="2C385C27" w14:textId="7AAE38F7" w:rsidR="009F36F6" w:rsidRPr="006A75C7" w:rsidRDefault="009F36F6" w:rsidP="009F36F6">
      <w:pPr>
        <w:rPr>
          <w:rFonts w:ascii="Cambria" w:hAnsi="Cambria"/>
        </w:rPr>
      </w:pPr>
      <w:r w:rsidRPr="006A75C7">
        <w:rPr>
          <w:rFonts w:ascii="Cambria" w:hAnsi="Cambria"/>
        </w:rPr>
        <w:t xml:space="preserve">For this exercise, I’m relatively indifferent to page length.  Just write one (or two, if you prefer) paragraph for each question (double-spaced).  </w:t>
      </w:r>
      <w:r>
        <w:rPr>
          <w:rFonts w:ascii="Cambria" w:hAnsi="Cambria"/>
        </w:rPr>
        <w:t xml:space="preserve">You </w:t>
      </w:r>
      <w:r w:rsidRPr="006A75C7">
        <w:rPr>
          <w:rFonts w:ascii="Cambria" w:hAnsi="Cambria"/>
        </w:rPr>
        <w:t>can probably get not much more than two paragraphs on a page.  Other relevant formatting requirements (“style guide”) are linked from the course web page.  Recall also that for all written assignments in this course, 10% is deducted from the content score for each type of error in language use.</w:t>
      </w:r>
    </w:p>
    <w:p w14:paraId="09340AD4" w14:textId="77777777" w:rsidR="009F36F6" w:rsidRPr="006A75C7" w:rsidRDefault="009F36F6" w:rsidP="009F36F6">
      <w:pPr>
        <w:rPr>
          <w:rFonts w:ascii="Cambria" w:hAnsi="Cambria" w:cs="Arial"/>
        </w:rPr>
      </w:pPr>
    </w:p>
    <w:p w14:paraId="2C902582" w14:textId="77777777" w:rsidR="009F36F6" w:rsidRPr="006A75C7" w:rsidRDefault="009F36F6" w:rsidP="009F36F6">
      <w:pPr>
        <w:rPr>
          <w:rFonts w:ascii="Cambria" w:hAnsi="Cambria"/>
          <w:b/>
        </w:rPr>
      </w:pPr>
      <w:r w:rsidRPr="006A75C7">
        <w:rPr>
          <w:rFonts w:ascii="Cambria" w:hAnsi="Cambria"/>
          <w:b/>
        </w:rPr>
        <w:t>Performance Measurement:</w:t>
      </w:r>
    </w:p>
    <w:p w14:paraId="30FBB270" w14:textId="1FAD4759" w:rsidR="009F36F6" w:rsidRPr="006A75C7" w:rsidRDefault="009F36F6" w:rsidP="009F36F6">
      <w:pPr>
        <w:rPr>
          <w:rFonts w:ascii="Cambria" w:hAnsi="Cambria"/>
        </w:rPr>
      </w:pPr>
      <w:r w:rsidRPr="006A75C7">
        <w:rPr>
          <w:rFonts w:ascii="Cambria" w:hAnsi="Cambria"/>
        </w:rPr>
        <w:t xml:space="preserve">The maximum number of points for content on this exercise is </w:t>
      </w:r>
      <w:r w:rsidR="00351B73">
        <w:rPr>
          <w:rFonts w:ascii="Cambria" w:hAnsi="Cambria"/>
        </w:rPr>
        <w:t>5</w:t>
      </w:r>
      <w:r w:rsidRPr="006A75C7">
        <w:rPr>
          <w:rFonts w:ascii="Cambria" w:hAnsi="Cambria"/>
        </w:rPr>
        <w:t xml:space="preserve"> (</w:t>
      </w:r>
      <w:r>
        <w:rPr>
          <w:rFonts w:ascii="Cambria" w:hAnsi="Cambria"/>
        </w:rPr>
        <w:t xml:space="preserve">engagement and commitment </w:t>
      </w:r>
      <w:r w:rsidRPr="006A75C7">
        <w:rPr>
          <w:rFonts w:ascii="Cambria" w:hAnsi="Cambria"/>
        </w:rPr>
        <w:t>points).</w:t>
      </w:r>
    </w:p>
    <w:p w14:paraId="466A81FC" w14:textId="77777777" w:rsidR="009F36F6" w:rsidRDefault="009F36F6" w:rsidP="000A1621"/>
    <w:sectPr w:rsidR="009F36F6">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15BEC" w14:textId="77777777" w:rsidR="00117C2B" w:rsidRDefault="00117C2B">
      <w:r>
        <w:separator/>
      </w:r>
    </w:p>
  </w:endnote>
  <w:endnote w:type="continuationSeparator" w:id="0">
    <w:p w14:paraId="11C5AFE0" w14:textId="77777777" w:rsidR="00117C2B" w:rsidRDefault="00117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670E" w14:textId="77777777" w:rsidR="00BF3620" w:rsidRDefault="00BF3620" w:rsidP="00D277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465C81" w14:textId="77777777" w:rsidR="00BF3620" w:rsidRDefault="00BF3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5690A" w14:textId="77777777" w:rsidR="00BF3620" w:rsidRPr="007F7388" w:rsidRDefault="00BF3620">
    <w:pPr>
      <w:pStyle w:val="Footer"/>
      <w:rPr>
        <w:sz w:val="20"/>
        <w:szCs w:val="20"/>
      </w:rPr>
    </w:pPr>
    <w:r>
      <w:rPr>
        <w:sz w:val="20"/>
        <w:szCs w:val="20"/>
      </w:rPr>
      <w:tab/>
    </w:r>
    <w:r w:rsidRPr="00920356">
      <w:rPr>
        <w:sz w:val="20"/>
        <w:szCs w:val="20"/>
      </w:rPr>
      <w:t xml:space="preserve">Page </w:t>
    </w:r>
    <w:r w:rsidRPr="00920356">
      <w:rPr>
        <w:sz w:val="20"/>
        <w:szCs w:val="20"/>
      </w:rPr>
      <w:fldChar w:fldCharType="begin"/>
    </w:r>
    <w:r w:rsidRPr="00920356">
      <w:rPr>
        <w:sz w:val="20"/>
        <w:szCs w:val="20"/>
      </w:rPr>
      <w:instrText xml:space="preserve"> PAGE </w:instrText>
    </w:r>
    <w:r w:rsidRPr="00920356">
      <w:rPr>
        <w:sz w:val="20"/>
        <w:szCs w:val="20"/>
      </w:rPr>
      <w:fldChar w:fldCharType="separate"/>
    </w:r>
    <w:r w:rsidR="003B3504">
      <w:rPr>
        <w:noProof/>
        <w:sz w:val="20"/>
        <w:szCs w:val="20"/>
      </w:rPr>
      <w:t>4</w:t>
    </w:r>
    <w:r w:rsidRPr="00920356">
      <w:rPr>
        <w:sz w:val="20"/>
        <w:szCs w:val="20"/>
      </w:rPr>
      <w:fldChar w:fldCharType="end"/>
    </w:r>
    <w:r w:rsidRPr="00920356">
      <w:rPr>
        <w:sz w:val="20"/>
        <w:szCs w:val="20"/>
      </w:rPr>
      <w:t xml:space="preserve"> of </w:t>
    </w:r>
    <w:r w:rsidRPr="00920356">
      <w:rPr>
        <w:sz w:val="20"/>
        <w:szCs w:val="20"/>
      </w:rPr>
      <w:fldChar w:fldCharType="begin"/>
    </w:r>
    <w:r w:rsidRPr="00920356">
      <w:rPr>
        <w:sz w:val="20"/>
        <w:szCs w:val="20"/>
      </w:rPr>
      <w:instrText xml:space="preserve"> NUMPAGES </w:instrText>
    </w:r>
    <w:r w:rsidRPr="00920356">
      <w:rPr>
        <w:sz w:val="20"/>
        <w:szCs w:val="20"/>
      </w:rPr>
      <w:fldChar w:fldCharType="separate"/>
    </w:r>
    <w:r w:rsidR="003B3504">
      <w:rPr>
        <w:noProof/>
        <w:sz w:val="20"/>
        <w:szCs w:val="20"/>
      </w:rPr>
      <w:t>5</w:t>
    </w:r>
    <w:r w:rsidRPr="0092035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26E4A" w14:textId="77777777" w:rsidR="00117C2B" w:rsidRDefault="00117C2B">
      <w:r>
        <w:separator/>
      </w:r>
    </w:p>
  </w:footnote>
  <w:footnote w:type="continuationSeparator" w:id="0">
    <w:p w14:paraId="4A3B0A65" w14:textId="77777777" w:rsidR="00117C2B" w:rsidRDefault="00117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510C5"/>
    <w:multiLevelType w:val="multilevel"/>
    <w:tmpl w:val="F38C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674B2"/>
    <w:multiLevelType w:val="hybridMultilevel"/>
    <w:tmpl w:val="F8547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A281A"/>
    <w:multiLevelType w:val="multilevel"/>
    <w:tmpl w:val="44AAB18C"/>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3" w15:restartNumberingAfterBreak="0">
    <w:nsid w:val="2B0A5816"/>
    <w:multiLevelType w:val="hybridMultilevel"/>
    <w:tmpl w:val="0C9E69AA"/>
    <w:lvl w:ilvl="0" w:tplc="689CAE74">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5A574F"/>
    <w:multiLevelType w:val="hybridMultilevel"/>
    <w:tmpl w:val="F8547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327631"/>
    <w:multiLevelType w:val="hybridMultilevel"/>
    <w:tmpl w:val="F8547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807D5D"/>
    <w:multiLevelType w:val="hybridMultilevel"/>
    <w:tmpl w:val="DCE620F0"/>
    <w:lvl w:ilvl="0" w:tplc="800CC054">
      <w:start w:val="1"/>
      <w:numFmt w:val="decimal"/>
      <w:lvlText w:val="%1."/>
      <w:lvlJc w:val="left"/>
      <w:pPr>
        <w:ind w:left="720" w:hanging="360"/>
      </w:pPr>
      <w:rPr>
        <w:rFonts w:hint="default"/>
      </w:rPr>
    </w:lvl>
    <w:lvl w:ilvl="1" w:tplc="F6C20DC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0A1D82"/>
    <w:multiLevelType w:val="multilevel"/>
    <w:tmpl w:val="7BAE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460AF0"/>
    <w:multiLevelType w:val="hybridMultilevel"/>
    <w:tmpl w:val="4C6EAA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880690"/>
    <w:multiLevelType w:val="hybridMultilevel"/>
    <w:tmpl w:val="E8988EF8"/>
    <w:lvl w:ilvl="0" w:tplc="689CAE74">
      <w:start w:val="1"/>
      <w:numFmt w:val="bullet"/>
      <w:lvlText w:val=""/>
      <w:lvlJc w:val="left"/>
      <w:pPr>
        <w:tabs>
          <w:tab w:val="num" w:pos="108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FD12F26"/>
    <w:multiLevelType w:val="hybridMultilevel"/>
    <w:tmpl w:val="716E0250"/>
    <w:lvl w:ilvl="0" w:tplc="04090019">
      <w:start w:val="1"/>
      <w:numFmt w:val="lowerLetter"/>
      <w:lvlText w:val="%1."/>
      <w:lvlJc w:val="left"/>
      <w:pPr>
        <w:ind w:left="1800" w:hanging="360"/>
      </w:pPr>
    </w:lvl>
    <w:lvl w:ilvl="1" w:tplc="04090019">
      <w:start w:val="1"/>
      <w:numFmt w:val="lowerLetter"/>
      <w:lvlText w:val="%2."/>
      <w:lvlJc w:val="left"/>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0B00541"/>
    <w:multiLevelType w:val="multilevel"/>
    <w:tmpl w:val="6F30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AD6328"/>
    <w:multiLevelType w:val="hybridMultilevel"/>
    <w:tmpl w:val="B96012F6"/>
    <w:lvl w:ilvl="0" w:tplc="2E4097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EA75B51"/>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4" w15:restartNumberingAfterBreak="0">
    <w:nsid w:val="750A47D9"/>
    <w:multiLevelType w:val="multilevel"/>
    <w:tmpl w:val="19845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9306748">
    <w:abstractNumId w:val="11"/>
  </w:num>
  <w:num w:numId="2" w16cid:durableId="21981003">
    <w:abstractNumId w:val="14"/>
  </w:num>
  <w:num w:numId="3" w16cid:durableId="1720786761">
    <w:abstractNumId w:val="0"/>
  </w:num>
  <w:num w:numId="4" w16cid:durableId="1301152826">
    <w:abstractNumId w:val="7"/>
  </w:num>
  <w:num w:numId="5" w16cid:durableId="1324242824">
    <w:abstractNumId w:val="3"/>
  </w:num>
  <w:num w:numId="6" w16cid:durableId="2055232417">
    <w:abstractNumId w:val="9"/>
  </w:num>
  <w:num w:numId="7" w16cid:durableId="1988852096">
    <w:abstractNumId w:val="6"/>
  </w:num>
  <w:num w:numId="8" w16cid:durableId="1283805627">
    <w:abstractNumId w:val="5"/>
  </w:num>
  <w:num w:numId="9" w16cid:durableId="1354184334">
    <w:abstractNumId w:val="1"/>
  </w:num>
  <w:num w:numId="10" w16cid:durableId="1699551921">
    <w:abstractNumId w:val="8"/>
  </w:num>
  <w:num w:numId="11" w16cid:durableId="561478093">
    <w:abstractNumId w:val="4"/>
  </w:num>
  <w:num w:numId="12" w16cid:durableId="1574664115">
    <w:abstractNumId w:val="13"/>
  </w:num>
  <w:num w:numId="13" w16cid:durableId="1221668139">
    <w:abstractNumId w:val="2"/>
  </w:num>
  <w:num w:numId="14" w16cid:durableId="123545135">
    <w:abstractNumId w:val="12"/>
  </w:num>
  <w:num w:numId="15" w16cid:durableId="20360809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E7B"/>
    <w:rsid w:val="00000E57"/>
    <w:rsid w:val="000066BE"/>
    <w:rsid w:val="00007D5F"/>
    <w:rsid w:val="00010D06"/>
    <w:rsid w:val="00012736"/>
    <w:rsid w:val="00017601"/>
    <w:rsid w:val="00022312"/>
    <w:rsid w:val="00023B3A"/>
    <w:rsid w:val="00026ADC"/>
    <w:rsid w:val="00033ED0"/>
    <w:rsid w:val="0003432D"/>
    <w:rsid w:val="000348AD"/>
    <w:rsid w:val="00037807"/>
    <w:rsid w:val="00037E42"/>
    <w:rsid w:val="0004025E"/>
    <w:rsid w:val="000448E0"/>
    <w:rsid w:val="00052360"/>
    <w:rsid w:val="000566A5"/>
    <w:rsid w:val="00063D53"/>
    <w:rsid w:val="00070731"/>
    <w:rsid w:val="00070AEA"/>
    <w:rsid w:val="000761EC"/>
    <w:rsid w:val="0008159E"/>
    <w:rsid w:val="000829A1"/>
    <w:rsid w:val="00087458"/>
    <w:rsid w:val="0009381A"/>
    <w:rsid w:val="000957A4"/>
    <w:rsid w:val="0009764F"/>
    <w:rsid w:val="000A1621"/>
    <w:rsid w:val="000B0ADD"/>
    <w:rsid w:val="000B0D21"/>
    <w:rsid w:val="000B3495"/>
    <w:rsid w:val="000B3A86"/>
    <w:rsid w:val="000B4238"/>
    <w:rsid w:val="000B4CB7"/>
    <w:rsid w:val="000B5C31"/>
    <w:rsid w:val="000C1FE5"/>
    <w:rsid w:val="000C2286"/>
    <w:rsid w:val="000C249D"/>
    <w:rsid w:val="000C318C"/>
    <w:rsid w:val="000C6492"/>
    <w:rsid w:val="000C6C5C"/>
    <w:rsid w:val="000C6D9E"/>
    <w:rsid w:val="000D00FF"/>
    <w:rsid w:val="000D1D5E"/>
    <w:rsid w:val="000D32C9"/>
    <w:rsid w:val="000D4063"/>
    <w:rsid w:val="000D729A"/>
    <w:rsid w:val="000E0883"/>
    <w:rsid w:val="000E1AF7"/>
    <w:rsid w:val="000E20C2"/>
    <w:rsid w:val="000E3DE9"/>
    <w:rsid w:val="000E779F"/>
    <w:rsid w:val="000F2457"/>
    <w:rsid w:val="000F3B5C"/>
    <w:rsid w:val="000F4982"/>
    <w:rsid w:val="000F5F14"/>
    <w:rsid w:val="000F61C4"/>
    <w:rsid w:val="00107942"/>
    <w:rsid w:val="00114614"/>
    <w:rsid w:val="00114743"/>
    <w:rsid w:val="00117C2B"/>
    <w:rsid w:val="0012161B"/>
    <w:rsid w:val="00130A7D"/>
    <w:rsid w:val="00131DD4"/>
    <w:rsid w:val="001331CF"/>
    <w:rsid w:val="001331E2"/>
    <w:rsid w:val="00140565"/>
    <w:rsid w:val="0014120D"/>
    <w:rsid w:val="00142C22"/>
    <w:rsid w:val="00145F5A"/>
    <w:rsid w:val="00150BBB"/>
    <w:rsid w:val="001553D1"/>
    <w:rsid w:val="0016083B"/>
    <w:rsid w:val="001611BD"/>
    <w:rsid w:val="00166115"/>
    <w:rsid w:val="00171132"/>
    <w:rsid w:val="001766E5"/>
    <w:rsid w:val="00185357"/>
    <w:rsid w:val="00193714"/>
    <w:rsid w:val="001A151C"/>
    <w:rsid w:val="001A1739"/>
    <w:rsid w:val="001A700A"/>
    <w:rsid w:val="001B1CE6"/>
    <w:rsid w:val="001B20E9"/>
    <w:rsid w:val="001C0275"/>
    <w:rsid w:val="001C2981"/>
    <w:rsid w:val="001C47E2"/>
    <w:rsid w:val="001C5A25"/>
    <w:rsid w:val="001C66E0"/>
    <w:rsid w:val="001C7538"/>
    <w:rsid w:val="001D0471"/>
    <w:rsid w:val="001D1884"/>
    <w:rsid w:val="001D3308"/>
    <w:rsid w:val="001D3489"/>
    <w:rsid w:val="001D398A"/>
    <w:rsid w:val="001D6E2E"/>
    <w:rsid w:val="001D6E9A"/>
    <w:rsid w:val="001E617F"/>
    <w:rsid w:val="001E62A0"/>
    <w:rsid w:val="001E71ED"/>
    <w:rsid w:val="001F1F07"/>
    <w:rsid w:val="001F3399"/>
    <w:rsid w:val="00200BB0"/>
    <w:rsid w:val="00202D0E"/>
    <w:rsid w:val="00204DAD"/>
    <w:rsid w:val="0020701C"/>
    <w:rsid w:val="002119EA"/>
    <w:rsid w:val="00212D30"/>
    <w:rsid w:val="002161E2"/>
    <w:rsid w:val="00217CAE"/>
    <w:rsid w:val="00224476"/>
    <w:rsid w:val="002246B3"/>
    <w:rsid w:val="002302C1"/>
    <w:rsid w:val="002319A3"/>
    <w:rsid w:val="002348E8"/>
    <w:rsid w:val="002369FD"/>
    <w:rsid w:val="00237749"/>
    <w:rsid w:val="0024442B"/>
    <w:rsid w:val="002458ED"/>
    <w:rsid w:val="00256336"/>
    <w:rsid w:val="002604E8"/>
    <w:rsid w:val="00261534"/>
    <w:rsid w:val="00262400"/>
    <w:rsid w:val="00262A84"/>
    <w:rsid w:val="00263658"/>
    <w:rsid w:val="00267C27"/>
    <w:rsid w:val="002717D6"/>
    <w:rsid w:val="00274CF1"/>
    <w:rsid w:val="00276C71"/>
    <w:rsid w:val="00287644"/>
    <w:rsid w:val="00291E97"/>
    <w:rsid w:val="002937F9"/>
    <w:rsid w:val="00294ECE"/>
    <w:rsid w:val="002A23CC"/>
    <w:rsid w:val="002A3D2C"/>
    <w:rsid w:val="002B024C"/>
    <w:rsid w:val="002B0454"/>
    <w:rsid w:val="002B226D"/>
    <w:rsid w:val="002B26C8"/>
    <w:rsid w:val="002B3D31"/>
    <w:rsid w:val="002B7FA3"/>
    <w:rsid w:val="002C6FAC"/>
    <w:rsid w:val="002D0175"/>
    <w:rsid w:val="002D45B3"/>
    <w:rsid w:val="002E11A2"/>
    <w:rsid w:val="002E5B8E"/>
    <w:rsid w:val="002E62B5"/>
    <w:rsid w:val="002F050F"/>
    <w:rsid w:val="002F0686"/>
    <w:rsid w:val="002F1056"/>
    <w:rsid w:val="002F3393"/>
    <w:rsid w:val="002F4DA3"/>
    <w:rsid w:val="002F59D4"/>
    <w:rsid w:val="00301AF7"/>
    <w:rsid w:val="0030536F"/>
    <w:rsid w:val="003072BC"/>
    <w:rsid w:val="0031281C"/>
    <w:rsid w:val="00314055"/>
    <w:rsid w:val="00316E9B"/>
    <w:rsid w:val="003215C3"/>
    <w:rsid w:val="003252A1"/>
    <w:rsid w:val="00331C8D"/>
    <w:rsid w:val="003340D5"/>
    <w:rsid w:val="003366AD"/>
    <w:rsid w:val="00336CBD"/>
    <w:rsid w:val="003412E4"/>
    <w:rsid w:val="00342DA8"/>
    <w:rsid w:val="003442DB"/>
    <w:rsid w:val="0034492A"/>
    <w:rsid w:val="003451BD"/>
    <w:rsid w:val="00345B19"/>
    <w:rsid w:val="00346506"/>
    <w:rsid w:val="00351B73"/>
    <w:rsid w:val="00353E71"/>
    <w:rsid w:val="00354134"/>
    <w:rsid w:val="00357546"/>
    <w:rsid w:val="00357FD4"/>
    <w:rsid w:val="00361EC5"/>
    <w:rsid w:val="00365FF5"/>
    <w:rsid w:val="003666AE"/>
    <w:rsid w:val="003758BA"/>
    <w:rsid w:val="003822D8"/>
    <w:rsid w:val="0038670A"/>
    <w:rsid w:val="0039364B"/>
    <w:rsid w:val="00395F18"/>
    <w:rsid w:val="003963B6"/>
    <w:rsid w:val="0039712B"/>
    <w:rsid w:val="0039769A"/>
    <w:rsid w:val="003A79CB"/>
    <w:rsid w:val="003A7E3D"/>
    <w:rsid w:val="003B2C1A"/>
    <w:rsid w:val="003B3504"/>
    <w:rsid w:val="003C0D80"/>
    <w:rsid w:val="003C46E3"/>
    <w:rsid w:val="003C7188"/>
    <w:rsid w:val="003D29ED"/>
    <w:rsid w:val="003D4A03"/>
    <w:rsid w:val="003D735F"/>
    <w:rsid w:val="003E2D49"/>
    <w:rsid w:val="003E3F00"/>
    <w:rsid w:val="003E41FE"/>
    <w:rsid w:val="003E6CFD"/>
    <w:rsid w:val="003F29B8"/>
    <w:rsid w:val="003F5501"/>
    <w:rsid w:val="003F6490"/>
    <w:rsid w:val="003F70B1"/>
    <w:rsid w:val="00403448"/>
    <w:rsid w:val="004044FE"/>
    <w:rsid w:val="00406471"/>
    <w:rsid w:val="004065FF"/>
    <w:rsid w:val="00414182"/>
    <w:rsid w:val="0042126C"/>
    <w:rsid w:val="00426BA1"/>
    <w:rsid w:val="0043033C"/>
    <w:rsid w:val="00434ABA"/>
    <w:rsid w:val="00436643"/>
    <w:rsid w:val="00436DC8"/>
    <w:rsid w:val="004372D7"/>
    <w:rsid w:val="00441FE2"/>
    <w:rsid w:val="00444207"/>
    <w:rsid w:val="0044558A"/>
    <w:rsid w:val="004547FB"/>
    <w:rsid w:val="0046382E"/>
    <w:rsid w:val="00465D62"/>
    <w:rsid w:val="004720C1"/>
    <w:rsid w:val="0047368F"/>
    <w:rsid w:val="004755FD"/>
    <w:rsid w:val="004759DD"/>
    <w:rsid w:val="0048101C"/>
    <w:rsid w:val="00485585"/>
    <w:rsid w:val="0048771D"/>
    <w:rsid w:val="00495E2E"/>
    <w:rsid w:val="004A28B2"/>
    <w:rsid w:val="004B2C4D"/>
    <w:rsid w:val="004B369E"/>
    <w:rsid w:val="004B4044"/>
    <w:rsid w:val="004B6431"/>
    <w:rsid w:val="004D3E7B"/>
    <w:rsid w:val="004D56FF"/>
    <w:rsid w:val="004E5259"/>
    <w:rsid w:val="004E5DB2"/>
    <w:rsid w:val="004E718B"/>
    <w:rsid w:val="004F0FE9"/>
    <w:rsid w:val="004F10D2"/>
    <w:rsid w:val="004F140C"/>
    <w:rsid w:val="004F34D0"/>
    <w:rsid w:val="005115EC"/>
    <w:rsid w:val="00520318"/>
    <w:rsid w:val="00523FDF"/>
    <w:rsid w:val="005304CD"/>
    <w:rsid w:val="00531B7D"/>
    <w:rsid w:val="005324C4"/>
    <w:rsid w:val="00533464"/>
    <w:rsid w:val="005355FF"/>
    <w:rsid w:val="00542623"/>
    <w:rsid w:val="005444E5"/>
    <w:rsid w:val="00545679"/>
    <w:rsid w:val="00552109"/>
    <w:rsid w:val="005574E7"/>
    <w:rsid w:val="0056653C"/>
    <w:rsid w:val="005671D7"/>
    <w:rsid w:val="00570A1B"/>
    <w:rsid w:val="005715BA"/>
    <w:rsid w:val="005735F8"/>
    <w:rsid w:val="00573BFA"/>
    <w:rsid w:val="00584D22"/>
    <w:rsid w:val="00585C85"/>
    <w:rsid w:val="005868EE"/>
    <w:rsid w:val="00590BDA"/>
    <w:rsid w:val="00596170"/>
    <w:rsid w:val="005A4D1C"/>
    <w:rsid w:val="005A7462"/>
    <w:rsid w:val="005B2CB3"/>
    <w:rsid w:val="005B47EF"/>
    <w:rsid w:val="005C0D39"/>
    <w:rsid w:val="005C1AD9"/>
    <w:rsid w:val="005C290F"/>
    <w:rsid w:val="005C44BE"/>
    <w:rsid w:val="005D0E52"/>
    <w:rsid w:val="005D2BA6"/>
    <w:rsid w:val="005D4119"/>
    <w:rsid w:val="005E24D4"/>
    <w:rsid w:val="005E2C2B"/>
    <w:rsid w:val="005E4343"/>
    <w:rsid w:val="005E4D3C"/>
    <w:rsid w:val="005F5DC5"/>
    <w:rsid w:val="005F6929"/>
    <w:rsid w:val="00602D32"/>
    <w:rsid w:val="006032B2"/>
    <w:rsid w:val="00607FC4"/>
    <w:rsid w:val="006117D3"/>
    <w:rsid w:val="00621CC9"/>
    <w:rsid w:val="00624550"/>
    <w:rsid w:val="00625FF5"/>
    <w:rsid w:val="00635924"/>
    <w:rsid w:val="006453AF"/>
    <w:rsid w:val="00646C83"/>
    <w:rsid w:val="0065588C"/>
    <w:rsid w:val="00663468"/>
    <w:rsid w:val="0066511B"/>
    <w:rsid w:val="00670F8C"/>
    <w:rsid w:val="006720B1"/>
    <w:rsid w:val="00683220"/>
    <w:rsid w:val="00684254"/>
    <w:rsid w:val="00684E8D"/>
    <w:rsid w:val="0068679D"/>
    <w:rsid w:val="00687FAC"/>
    <w:rsid w:val="00690DD0"/>
    <w:rsid w:val="00694711"/>
    <w:rsid w:val="00696734"/>
    <w:rsid w:val="00696C2C"/>
    <w:rsid w:val="0069789C"/>
    <w:rsid w:val="006A0531"/>
    <w:rsid w:val="006A360E"/>
    <w:rsid w:val="006A52B6"/>
    <w:rsid w:val="006A62B1"/>
    <w:rsid w:val="006B1AB0"/>
    <w:rsid w:val="006C0898"/>
    <w:rsid w:val="006C2F60"/>
    <w:rsid w:val="006C3488"/>
    <w:rsid w:val="006D0A79"/>
    <w:rsid w:val="006D45D3"/>
    <w:rsid w:val="006D6287"/>
    <w:rsid w:val="006D6942"/>
    <w:rsid w:val="006E4463"/>
    <w:rsid w:val="006F05E9"/>
    <w:rsid w:val="006F0B18"/>
    <w:rsid w:val="006F2A63"/>
    <w:rsid w:val="00703995"/>
    <w:rsid w:val="00706708"/>
    <w:rsid w:val="00711086"/>
    <w:rsid w:val="0071345E"/>
    <w:rsid w:val="00713487"/>
    <w:rsid w:val="00713B6F"/>
    <w:rsid w:val="00721E7B"/>
    <w:rsid w:val="007222EE"/>
    <w:rsid w:val="007224AF"/>
    <w:rsid w:val="00726DA2"/>
    <w:rsid w:val="00733C56"/>
    <w:rsid w:val="00742988"/>
    <w:rsid w:val="00745D7B"/>
    <w:rsid w:val="00746FF6"/>
    <w:rsid w:val="00752455"/>
    <w:rsid w:val="00752961"/>
    <w:rsid w:val="007536DA"/>
    <w:rsid w:val="007658AC"/>
    <w:rsid w:val="0076599D"/>
    <w:rsid w:val="00766C47"/>
    <w:rsid w:val="00775E27"/>
    <w:rsid w:val="00775ED6"/>
    <w:rsid w:val="00776626"/>
    <w:rsid w:val="007815AA"/>
    <w:rsid w:val="00783EA1"/>
    <w:rsid w:val="00786180"/>
    <w:rsid w:val="00786A2C"/>
    <w:rsid w:val="00787098"/>
    <w:rsid w:val="007872C5"/>
    <w:rsid w:val="00790957"/>
    <w:rsid w:val="00791543"/>
    <w:rsid w:val="00791B0E"/>
    <w:rsid w:val="00797898"/>
    <w:rsid w:val="007A491A"/>
    <w:rsid w:val="007A5D6C"/>
    <w:rsid w:val="007B7D53"/>
    <w:rsid w:val="007C1244"/>
    <w:rsid w:val="007C267B"/>
    <w:rsid w:val="007C3E31"/>
    <w:rsid w:val="007C495E"/>
    <w:rsid w:val="007C6487"/>
    <w:rsid w:val="007D073C"/>
    <w:rsid w:val="007D0B22"/>
    <w:rsid w:val="007D160B"/>
    <w:rsid w:val="007D334F"/>
    <w:rsid w:val="007D40E9"/>
    <w:rsid w:val="007D447E"/>
    <w:rsid w:val="007E092E"/>
    <w:rsid w:val="007E3788"/>
    <w:rsid w:val="007E3F22"/>
    <w:rsid w:val="007E42C5"/>
    <w:rsid w:val="007F1334"/>
    <w:rsid w:val="007F3310"/>
    <w:rsid w:val="007F7388"/>
    <w:rsid w:val="007F76A5"/>
    <w:rsid w:val="00805036"/>
    <w:rsid w:val="00806BC3"/>
    <w:rsid w:val="008206F8"/>
    <w:rsid w:val="0082738D"/>
    <w:rsid w:val="0083243F"/>
    <w:rsid w:val="008347F6"/>
    <w:rsid w:val="0083544F"/>
    <w:rsid w:val="0084026B"/>
    <w:rsid w:val="00840941"/>
    <w:rsid w:val="00847570"/>
    <w:rsid w:val="00851456"/>
    <w:rsid w:val="0085221B"/>
    <w:rsid w:val="00857CAE"/>
    <w:rsid w:val="00862993"/>
    <w:rsid w:val="00862B10"/>
    <w:rsid w:val="008631E2"/>
    <w:rsid w:val="00866237"/>
    <w:rsid w:val="00875DB8"/>
    <w:rsid w:val="0087681B"/>
    <w:rsid w:val="00876E09"/>
    <w:rsid w:val="00876FF0"/>
    <w:rsid w:val="00883E0E"/>
    <w:rsid w:val="00894AFB"/>
    <w:rsid w:val="008953C0"/>
    <w:rsid w:val="008A27F2"/>
    <w:rsid w:val="008A2995"/>
    <w:rsid w:val="008A2D39"/>
    <w:rsid w:val="008A3A2B"/>
    <w:rsid w:val="008A3FB1"/>
    <w:rsid w:val="008A65E2"/>
    <w:rsid w:val="008A6BD9"/>
    <w:rsid w:val="008B2BDA"/>
    <w:rsid w:val="008B690A"/>
    <w:rsid w:val="008C1FEC"/>
    <w:rsid w:val="008C4959"/>
    <w:rsid w:val="008C4D13"/>
    <w:rsid w:val="008D1B52"/>
    <w:rsid w:val="008D3759"/>
    <w:rsid w:val="008D3CEC"/>
    <w:rsid w:val="008D481D"/>
    <w:rsid w:val="008E665E"/>
    <w:rsid w:val="008F083A"/>
    <w:rsid w:val="008F0CDC"/>
    <w:rsid w:val="008F4BB8"/>
    <w:rsid w:val="008F6995"/>
    <w:rsid w:val="00900724"/>
    <w:rsid w:val="00900ED0"/>
    <w:rsid w:val="00912343"/>
    <w:rsid w:val="00913E0B"/>
    <w:rsid w:val="00916665"/>
    <w:rsid w:val="00920356"/>
    <w:rsid w:val="00920430"/>
    <w:rsid w:val="00924211"/>
    <w:rsid w:val="0092516A"/>
    <w:rsid w:val="00927ED2"/>
    <w:rsid w:val="009315B1"/>
    <w:rsid w:val="009320DE"/>
    <w:rsid w:val="00932A5D"/>
    <w:rsid w:val="00937C26"/>
    <w:rsid w:val="0094321A"/>
    <w:rsid w:val="009451E7"/>
    <w:rsid w:val="00945DD0"/>
    <w:rsid w:val="0095447A"/>
    <w:rsid w:val="00956309"/>
    <w:rsid w:val="0095741D"/>
    <w:rsid w:val="009600E4"/>
    <w:rsid w:val="00962EE4"/>
    <w:rsid w:val="009657FF"/>
    <w:rsid w:val="0096748C"/>
    <w:rsid w:val="009770D9"/>
    <w:rsid w:val="00977E7F"/>
    <w:rsid w:val="00982401"/>
    <w:rsid w:val="009866A0"/>
    <w:rsid w:val="00991ECE"/>
    <w:rsid w:val="00997ADB"/>
    <w:rsid w:val="009A1957"/>
    <w:rsid w:val="009A30B6"/>
    <w:rsid w:val="009A4EFB"/>
    <w:rsid w:val="009B3466"/>
    <w:rsid w:val="009B3B76"/>
    <w:rsid w:val="009B4F90"/>
    <w:rsid w:val="009B756C"/>
    <w:rsid w:val="009C0C8A"/>
    <w:rsid w:val="009C3D56"/>
    <w:rsid w:val="009C4CDF"/>
    <w:rsid w:val="009C5AAE"/>
    <w:rsid w:val="009D659D"/>
    <w:rsid w:val="009D65CA"/>
    <w:rsid w:val="009F36F6"/>
    <w:rsid w:val="009F7055"/>
    <w:rsid w:val="00A00169"/>
    <w:rsid w:val="00A125C9"/>
    <w:rsid w:val="00A15F87"/>
    <w:rsid w:val="00A21F31"/>
    <w:rsid w:val="00A23E20"/>
    <w:rsid w:val="00A2425E"/>
    <w:rsid w:val="00A26F3D"/>
    <w:rsid w:val="00A2744B"/>
    <w:rsid w:val="00A31039"/>
    <w:rsid w:val="00A345AF"/>
    <w:rsid w:val="00A40790"/>
    <w:rsid w:val="00A42F2D"/>
    <w:rsid w:val="00A43717"/>
    <w:rsid w:val="00A45B57"/>
    <w:rsid w:val="00A46096"/>
    <w:rsid w:val="00A46CBD"/>
    <w:rsid w:val="00A55B4D"/>
    <w:rsid w:val="00A57B98"/>
    <w:rsid w:val="00A6281F"/>
    <w:rsid w:val="00A65831"/>
    <w:rsid w:val="00A667DA"/>
    <w:rsid w:val="00A72DA4"/>
    <w:rsid w:val="00A74861"/>
    <w:rsid w:val="00A80498"/>
    <w:rsid w:val="00A82A1C"/>
    <w:rsid w:val="00A92813"/>
    <w:rsid w:val="00A9550B"/>
    <w:rsid w:val="00A969ED"/>
    <w:rsid w:val="00A96CCC"/>
    <w:rsid w:val="00AA0870"/>
    <w:rsid w:val="00AB0F60"/>
    <w:rsid w:val="00AB1A70"/>
    <w:rsid w:val="00AB1F98"/>
    <w:rsid w:val="00AC3629"/>
    <w:rsid w:val="00AD0A61"/>
    <w:rsid w:val="00AD6693"/>
    <w:rsid w:val="00AE207E"/>
    <w:rsid w:val="00AE2334"/>
    <w:rsid w:val="00AE2594"/>
    <w:rsid w:val="00AE3A2B"/>
    <w:rsid w:val="00AE6BF6"/>
    <w:rsid w:val="00AF7A6D"/>
    <w:rsid w:val="00B0031D"/>
    <w:rsid w:val="00B02528"/>
    <w:rsid w:val="00B0264F"/>
    <w:rsid w:val="00B05099"/>
    <w:rsid w:val="00B063D5"/>
    <w:rsid w:val="00B06A9A"/>
    <w:rsid w:val="00B06FB5"/>
    <w:rsid w:val="00B12F20"/>
    <w:rsid w:val="00B16ED4"/>
    <w:rsid w:val="00B23273"/>
    <w:rsid w:val="00B234AC"/>
    <w:rsid w:val="00B265BE"/>
    <w:rsid w:val="00B265E7"/>
    <w:rsid w:val="00B26CF0"/>
    <w:rsid w:val="00B32466"/>
    <w:rsid w:val="00B3319B"/>
    <w:rsid w:val="00B3408E"/>
    <w:rsid w:val="00B34524"/>
    <w:rsid w:val="00B37C5C"/>
    <w:rsid w:val="00B4015E"/>
    <w:rsid w:val="00B402A0"/>
    <w:rsid w:val="00B423DA"/>
    <w:rsid w:val="00B44E58"/>
    <w:rsid w:val="00B46ABC"/>
    <w:rsid w:val="00B50730"/>
    <w:rsid w:val="00B55687"/>
    <w:rsid w:val="00B60090"/>
    <w:rsid w:val="00B6476F"/>
    <w:rsid w:val="00B67B1B"/>
    <w:rsid w:val="00B708F2"/>
    <w:rsid w:val="00B70F7D"/>
    <w:rsid w:val="00B74933"/>
    <w:rsid w:val="00B75026"/>
    <w:rsid w:val="00B76733"/>
    <w:rsid w:val="00B76DBE"/>
    <w:rsid w:val="00B772EB"/>
    <w:rsid w:val="00B80707"/>
    <w:rsid w:val="00B81CE2"/>
    <w:rsid w:val="00B82B1B"/>
    <w:rsid w:val="00B83775"/>
    <w:rsid w:val="00B869AF"/>
    <w:rsid w:val="00B901AE"/>
    <w:rsid w:val="00B91BE4"/>
    <w:rsid w:val="00B920DE"/>
    <w:rsid w:val="00B93AE8"/>
    <w:rsid w:val="00B948B8"/>
    <w:rsid w:val="00B97210"/>
    <w:rsid w:val="00BA0CFA"/>
    <w:rsid w:val="00BA524B"/>
    <w:rsid w:val="00BA6385"/>
    <w:rsid w:val="00BB1C45"/>
    <w:rsid w:val="00BB4DDF"/>
    <w:rsid w:val="00BB59CA"/>
    <w:rsid w:val="00BC3BD9"/>
    <w:rsid w:val="00BD5E8C"/>
    <w:rsid w:val="00BE030C"/>
    <w:rsid w:val="00BE3A98"/>
    <w:rsid w:val="00BE456B"/>
    <w:rsid w:val="00BF3620"/>
    <w:rsid w:val="00BF3DE2"/>
    <w:rsid w:val="00BF5768"/>
    <w:rsid w:val="00C01000"/>
    <w:rsid w:val="00C05970"/>
    <w:rsid w:val="00C05A76"/>
    <w:rsid w:val="00C1626D"/>
    <w:rsid w:val="00C17315"/>
    <w:rsid w:val="00C30046"/>
    <w:rsid w:val="00C36CAE"/>
    <w:rsid w:val="00C42E6C"/>
    <w:rsid w:val="00C43245"/>
    <w:rsid w:val="00C44E80"/>
    <w:rsid w:val="00C45D8E"/>
    <w:rsid w:val="00C6016F"/>
    <w:rsid w:val="00C62852"/>
    <w:rsid w:val="00C64054"/>
    <w:rsid w:val="00C65EC8"/>
    <w:rsid w:val="00C67244"/>
    <w:rsid w:val="00C7016F"/>
    <w:rsid w:val="00C755A4"/>
    <w:rsid w:val="00C863C8"/>
    <w:rsid w:val="00C915EA"/>
    <w:rsid w:val="00CA421B"/>
    <w:rsid w:val="00CA49CB"/>
    <w:rsid w:val="00CA7B47"/>
    <w:rsid w:val="00CB1752"/>
    <w:rsid w:val="00CB5C3B"/>
    <w:rsid w:val="00CB7368"/>
    <w:rsid w:val="00CC1522"/>
    <w:rsid w:val="00CC1B84"/>
    <w:rsid w:val="00CC2DC8"/>
    <w:rsid w:val="00CC60D4"/>
    <w:rsid w:val="00CC6F2E"/>
    <w:rsid w:val="00CD6C34"/>
    <w:rsid w:val="00CE3CC4"/>
    <w:rsid w:val="00CE4E3F"/>
    <w:rsid w:val="00CE76C3"/>
    <w:rsid w:val="00CF0111"/>
    <w:rsid w:val="00CF02C2"/>
    <w:rsid w:val="00CF204E"/>
    <w:rsid w:val="00CF2E61"/>
    <w:rsid w:val="00CF7A3C"/>
    <w:rsid w:val="00D0395E"/>
    <w:rsid w:val="00D105AA"/>
    <w:rsid w:val="00D10D6D"/>
    <w:rsid w:val="00D17B4E"/>
    <w:rsid w:val="00D2541A"/>
    <w:rsid w:val="00D2750E"/>
    <w:rsid w:val="00D2770D"/>
    <w:rsid w:val="00D320E5"/>
    <w:rsid w:val="00D43757"/>
    <w:rsid w:val="00D60C19"/>
    <w:rsid w:val="00D61F61"/>
    <w:rsid w:val="00D62F58"/>
    <w:rsid w:val="00D632F8"/>
    <w:rsid w:val="00D64C9E"/>
    <w:rsid w:val="00D66F23"/>
    <w:rsid w:val="00D66F76"/>
    <w:rsid w:val="00D867EF"/>
    <w:rsid w:val="00D92CE1"/>
    <w:rsid w:val="00D93CF7"/>
    <w:rsid w:val="00DA0562"/>
    <w:rsid w:val="00DA74AE"/>
    <w:rsid w:val="00DB16C6"/>
    <w:rsid w:val="00DB179A"/>
    <w:rsid w:val="00DB18D4"/>
    <w:rsid w:val="00DB5220"/>
    <w:rsid w:val="00DB5EA8"/>
    <w:rsid w:val="00DC3235"/>
    <w:rsid w:val="00DD09DF"/>
    <w:rsid w:val="00DD3750"/>
    <w:rsid w:val="00DD5A67"/>
    <w:rsid w:val="00DE09D4"/>
    <w:rsid w:val="00DE70CD"/>
    <w:rsid w:val="00DE7196"/>
    <w:rsid w:val="00DF2B3E"/>
    <w:rsid w:val="00DF55B2"/>
    <w:rsid w:val="00E03E16"/>
    <w:rsid w:val="00E052AD"/>
    <w:rsid w:val="00E13C27"/>
    <w:rsid w:val="00E174C9"/>
    <w:rsid w:val="00E17E3F"/>
    <w:rsid w:val="00E21510"/>
    <w:rsid w:val="00E21C2B"/>
    <w:rsid w:val="00E2265C"/>
    <w:rsid w:val="00E23DCE"/>
    <w:rsid w:val="00E24931"/>
    <w:rsid w:val="00E30EF1"/>
    <w:rsid w:val="00E35985"/>
    <w:rsid w:val="00E36EA4"/>
    <w:rsid w:val="00E3703E"/>
    <w:rsid w:val="00E4201A"/>
    <w:rsid w:val="00E47D0C"/>
    <w:rsid w:val="00E50292"/>
    <w:rsid w:val="00E52A9C"/>
    <w:rsid w:val="00E56223"/>
    <w:rsid w:val="00E6031F"/>
    <w:rsid w:val="00E62BCD"/>
    <w:rsid w:val="00E6651A"/>
    <w:rsid w:val="00E72818"/>
    <w:rsid w:val="00E824AA"/>
    <w:rsid w:val="00E836F5"/>
    <w:rsid w:val="00E86655"/>
    <w:rsid w:val="00E9027A"/>
    <w:rsid w:val="00E91B1D"/>
    <w:rsid w:val="00E940E8"/>
    <w:rsid w:val="00E94483"/>
    <w:rsid w:val="00E9531F"/>
    <w:rsid w:val="00E9706F"/>
    <w:rsid w:val="00E97E30"/>
    <w:rsid w:val="00EA5949"/>
    <w:rsid w:val="00EA6C5E"/>
    <w:rsid w:val="00EA72A1"/>
    <w:rsid w:val="00EB02DF"/>
    <w:rsid w:val="00EB26E4"/>
    <w:rsid w:val="00EB3424"/>
    <w:rsid w:val="00EB6DE3"/>
    <w:rsid w:val="00EB7173"/>
    <w:rsid w:val="00EC0274"/>
    <w:rsid w:val="00EC19F2"/>
    <w:rsid w:val="00EC232F"/>
    <w:rsid w:val="00EC2AE8"/>
    <w:rsid w:val="00ED077B"/>
    <w:rsid w:val="00EE2F61"/>
    <w:rsid w:val="00EE34AA"/>
    <w:rsid w:val="00EE541A"/>
    <w:rsid w:val="00EE7FC1"/>
    <w:rsid w:val="00EF0D6F"/>
    <w:rsid w:val="00F071FA"/>
    <w:rsid w:val="00F10E66"/>
    <w:rsid w:val="00F11C84"/>
    <w:rsid w:val="00F13C3A"/>
    <w:rsid w:val="00F22D27"/>
    <w:rsid w:val="00F233D0"/>
    <w:rsid w:val="00F23E7C"/>
    <w:rsid w:val="00F3108F"/>
    <w:rsid w:val="00F318C1"/>
    <w:rsid w:val="00F31DB2"/>
    <w:rsid w:val="00F321C0"/>
    <w:rsid w:val="00F34E5A"/>
    <w:rsid w:val="00F36F2A"/>
    <w:rsid w:val="00F41056"/>
    <w:rsid w:val="00F47729"/>
    <w:rsid w:val="00F47A9F"/>
    <w:rsid w:val="00F50882"/>
    <w:rsid w:val="00F509CA"/>
    <w:rsid w:val="00F52654"/>
    <w:rsid w:val="00F5736A"/>
    <w:rsid w:val="00F60EE7"/>
    <w:rsid w:val="00F73AD7"/>
    <w:rsid w:val="00F84060"/>
    <w:rsid w:val="00F87DCC"/>
    <w:rsid w:val="00FB0979"/>
    <w:rsid w:val="00FB51B3"/>
    <w:rsid w:val="00FB6853"/>
    <w:rsid w:val="00FB7703"/>
    <w:rsid w:val="00FC04C8"/>
    <w:rsid w:val="00FC3441"/>
    <w:rsid w:val="00FD3835"/>
    <w:rsid w:val="00FD3A15"/>
    <w:rsid w:val="00FE1ACE"/>
    <w:rsid w:val="00FF0FEC"/>
    <w:rsid w:val="00FF1C32"/>
    <w:rsid w:val="00FF42A8"/>
    <w:rsid w:val="00FF69CB"/>
    <w:rsid w:val="00FF7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8175"/>
  <w15:chartTrackingRefBased/>
  <w15:docId w15:val="{EE315E2A-E4D1-408D-A12F-7810E151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2770D"/>
    <w:pPr>
      <w:tabs>
        <w:tab w:val="center" w:pos="4320"/>
        <w:tab w:val="right" w:pos="8640"/>
      </w:tabs>
    </w:pPr>
  </w:style>
  <w:style w:type="character" w:styleId="PageNumber">
    <w:name w:val="page number"/>
    <w:basedOn w:val="DefaultParagraphFont"/>
    <w:rsid w:val="00D2770D"/>
  </w:style>
  <w:style w:type="table" w:styleId="TableGrid">
    <w:name w:val="Table Grid"/>
    <w:basedOn w:val="TableNormal"/>
    <w:rsid w:val="00916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F10D2"/>
    <w:rPr>
      <w:color w:val="0000FF"/>
      <w:u w:val="single"/>
    </w:rPr>
  </w:style>
  <w:style w:type="paragraph" w:styleId="NormalWeb">
    <w:name w:val="Normal (Web)"/>
    <w:basedOn w:val="Normal"/>
    <w:uiPriority w:val="99"/>
    <w:rsid w:val="004F10D2"/>
    <w:pPr>
      <w:spacing w:before="100" w:beforeAutospacing="1" w:after="100" w:afterAutospacing="1"/>
    </w:pPr>
  </w:style>
  <w:style w:type="paragraph" w:customStyle="1" w:styleId="text">
    <w:name w:val="text"/>
    <w:basedOn w:val="Normal"/>
    <w:rsid w:val="00007D5F"/>
    <w:pPr>
      <w:spacing w:before="100" w:beforeAutospacing="1" w:after="100" w:afterAutospacing="1"/>
    </w:pPr>
  </w:style>
  <w:style w:type="character" w:customStyle="1" w:styleId="italic">
    <w:name w:val="italic"/>
    <w:basedOn w:val="DefaultParagraphFont"/>
    <w:rsid w:val="00357FD4"/>
  </w:style>
  <w:style w:type="character" w:customStyle="1" w:styleId="bold">
    <w:name w:val="bold"/>
    <w:basedOn w:val="DefaultParagraphFont"/>
    <w:rsid w:val="00357FD4"/>
  </w:style>
  <w:style w:type="character" w:customStyle="1" w:styleId="tiny">
    <w:name w:val="tiny"/>
    <w:basedOn w:val="DefaultParagraphFont"/>
    <w:rsid w:val="000E1AF7"/>
  </w:style>
  <w:style w:type="paragraph" w:styleId="Header">
    <w:name w:val="header"/>
    <w:basedOn w:val="Normal"/>
    <w:rsid w:val="007F7388"/>
    <w:pPr>
      <w:tabs>
        <w:tab w:val="center" w:pos="4320"/>
        <w:tab w:val="right" w:pos="8640"/>
      </w:tabs>
    </w:pPr>
  </w:style>
  <w:style w:type="paragraph" w:styleId="BodyText">
    <w:name w:val="Body Text"/>
    <w:basedOn w:val="Normal"/>
    <w:rsid w:val="00775ED6"/>
    <w:rPr>
      <w:szCs w:val="20"/>
    </w:rPr>
  </w:style>
  <w:style w:type="character" w:styleId="FollowedHyperlink">
    <w:name w:val="FollowedHyperlink"/>
    <w:rsid w:val="00775ED6"/>
    <w:rPr>
      <w:color w:val="800080"/>
      <w:u w:val="single"/>
    </w:rPr>
  </w:style>
  <w:style w:type="character" w:styleId="Emphasis">
    <w:name w:val="Emphasis"/>
    <w:uiPriority w:val="20"/>
    <w:qFormat/>
    <w:rsid w:val="002F050F"/>
    <w:rPr>
      <w:i/>
      <w:iCs/>
    </w:rPr>
  </w:style>
  <w:style w:type="paragraph" w:styleId="BalloonText">
    <w:name w:val="Balloon Text"/>
    <w:basedOn w:val="Normal"/>
    <w:link w:val="BalloonTextChar"/>
    <w:rsid w:val="003C7188"/>
    <w:rPr>
      <w:rFonts w:ascii="Tahoma" w:hAnsi="Tahoma" w:cs="Tahoma"/>
      <w:sz w:val="16"/>
      <w:szCs w:val="16"/>
    </w:rPr>
  </w:style>
  <w:style w:type="character" w:customStyle="1" w:styleId="BalloonTextChar">
    <w:name w:val="Balloon Text Char"/>
    <w:link w:val="BalloonText"/>
    <w:rsid w:val="003C7188"/>
    <w:rPr>
      <w:rFonts w:ascii="Tahoma" w:hAnsi="Tahoma" w:cs="Tahoma"/>
      <w:sz w:val="16"/>
      <w:szCs w:val="16"/>
    </w:rPr>
  </w:style>
  <w:style w:type="character" w:styleId="Strong">
    <w:name w:val="Strong"/>
    <w:uiPriority w:val="22"/>
    <w:qFormat/>
    <w:rsid w:val="00533464"/>
    <w:rPr>
      <w:b/>
      <w:bCs/>
    </w:rPr>
  </w:style>
  <w:style w:type="paragraph" w:styleId="ListParagraph">
    <w:name w:val="List Paragraph"/>
    <w:basedOn w:val="Normal"/>
    <w:uiPriority w:val="34"/>
    <w:qFormat/>
    <w:rsid w:val="00EE34A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06522">
      <w:bodyDiv w:val="1"/>
      <w:marLeft w:val="0"/>
      <w:marRight w:val="0"/>
      <w:marTop w:val="0"/>
      <w:marBottom w:val="0"/>
      <w:divBdr>
        <w:top w:val="none" w:sz="0" w:space="0" w:color="auto"/>
        <w:left w:val="none" w:sz="0" w:space="0" w:color="auto"/>
        <w:bottom w:val="none" w:sz="0" w:space="0" w:color="auto"/>
        <w:right w:val="none" w:sz="0" w:space="0" w:color="auto"/>
      </w:divBdr>
      <w:divsChild>
        <w:div w:id="226428141">
          <w:marLeft w:val="0"/>
          <w:marRight w:val="0"/>
          <w:marTop w:val="0"/>
          <w:marBottom w:val="0"/>
          <w:divBdr>
            <w:top w:val="none" w:sz="0" w:space="0" w:color="auto"/>
            <w:left w:val="none" w:sz="0" w:space="0" w:color="auto"/>
            <w:bottom w:val="none" w:sz="0" w:space="0" w:color="auto"/>
            <w:right w:val="none" w:sz="0" w:space="0" w:color="auto"/>
          </w:divBdr>
        </w:div>
        <w:div w:id="266158992">
          <w:marLeft w:val="0"/>
          <w:marRight w:val="0"/>
          <w:marTop w:val="0"/>
          <w:marBottom w:val="0"/>
          <w:divBdr>
            <w:top w:val="none" w:sz="0" w:space="0" w:color="auto"/>
            <w:left w:val="none" w:sz="0" w:space="0" w:color="auto"/>
            <w:bottom w:val="none" w:sz="0" w:space="0" w:color="auto"/>
            <w:right w:val="none" w:sz="0" w:space="0" w:color="auto"/>
          </w:divBdr>
        </w:div>
        <w:div w:id="472210409">
          <w:marLeft w:val="0"/>
          <w:marRight w:val="0"/>
          <w:marTop w:val="0"/>
          <w:marBottom w:val="0"/>
          <w:divBdr>
            <w:top w:val="none" w:sz="0" w:space="0" w:color="auto"/>
            <w:left w:val="none" w:sz="0" w:space="0" w:color="auto"/>
            <w:bottom w:val="none" w:sz="0" w:space="0" w:color="auto"/>
            <w:right w:val="none" w:sz="0" w:space="0" w:color="auto"/>
          </w:divBdr>
        </w:div>
      </w:divsChild>
    </w:div>
    <w:div w:id="197398590">
      <w:bodyDiv w:val="1"/>
      <w:marLeft w:val="0"/>
      <w:marRight w:val="0"/>
      <w:marTop w:val="0"/>
      <w:marBottom w:val="0"/>
      <w:divBdr>
        <w:top w:val="none" w:sz="0" w:space="0" w:color="auto"/>
        <w:left w:val="none" w:sz="0" w:space="0" w:color="auto"/>
        <w:bottom w:val="none" w:sz="0" w:space="0" w:color="auto"/>
        <w:right w:val="none" w:sz="0" w:space="0" w:color="auto"/>
      </w:divBdr>
      <w:divsChild>
        <w:div w:id="1316837352">
          <w:marLeft w:val="0"/>
          <w:marRight w:val="0"/>
          <w:marTop w:val="0"/>
          <w:marBottom w:val="0"/>
          <w:divBdr>
            <w:top w:val="none" w:sz="0" w:space="0" w:color="auto"/>
            <w:left w:val="none" w:sz="0" w:space="0" w:color="auto"/>
            <w:bottom w:val="none" w:sz="0" w:space="0" w:color="auto"/>
            <w:right w:val="none" w:sz="0" w:space="0" w:color="auto"/>
          </w:divBdr>
        </w:div>
        <w:div w:id="1962153492">
          <w:marLeft w:val="0"/>
          <w:marRight w:val="0"/>
          <w:marTop w:val="0"/>
          <w:marBottom w:val="0"/>
          <w:divBdr>
            <w:top w:val="none" w:sz="0" w:space="0" w:color="auto"/>
            <w:left w:val="none" w:sz="0" w:space="0" w:color="auto"/>
            <w:bottom w:val="none" w:sz="0" w:space="0" w:color="auto"/>
            <w:right w:val="none" w:sz="0" w:space="0" w:color="auto"/>
          </w:divBdr>
        </w:div>
        <w:div w:id="2083481744">
          <w:marLeft w:val="0"/>
          <w:marRight w:val="0"/>
          <w:marTop w:val="0"/>
          <w:marBottom w:val="0"/>
          <w:divBdr>
            <w:top w:val="none" w:sz="0" w:space="0" w:color="auto"/>
            <w:left w:val="none" w:sz="0" w:space="0" w:color="auto"/>
            <w:bottom w:val="none" w:sz="0" w:space="0" w:color="auto"/>
            <w:right w:val="none" w:sz="0" w:space="0" w:color="auto"/>
          </w:divBdr>
        </w:div>
      </w:divsChild>
    </w:div>
    <w:div w:id="297302748">
      <w:bodyDiv w:val="1"/>
      <w:marLeft w:val="0"/>
      <w:marRight w:val="0"/>
      <w:marTop w:val="0"/>
      <w:marBottom w:val="0"/>
      <w:divBdr>
        <w:top w:val="none" w:sz="0" w:space="0" w:color="auto"/>
        <w:left w:val="none" w:sz="0" w:space="0" w:color="auto"/>
        <w:bottom w:val="none" w:sz="0" w:space="0" w:color="auto"/>
        <w:right w:val="none" w:sz="0" w:space="0" w:color="auto"/>
      </w:divBdr>
    </w:div>
    <w:div w:id="435908394">
      <w:bodyDiv w:val="1"/>
      <w:marLeft w:val="0"/>
      <w:marRight w:val="0"/>
      <w:marTop w:val="0"/>
      <w:marBottom w:val="0"/>
      <w:divBdr>
        <w:top w:val="none" w:sz="0" w:space="0" w:color="auto"/>
        <w:left w:val="none" w:sz="0" w:space="0" w:color="auto"/>
        <w:bottom w:val="none" w:sz="0" w:space="0" w:color="auto"/>
        <w:right w:val="none" w:sz="0" w:space="0" w:color="auto"/>
      </w:divBdr>
    </w:div>
    <w:div w:id="555628996">
      <w:bodyDiv w:val="1"/>
      <w:marLeft w:val="0"/>
      <w:marRight w:val="0"/>
      <w:marTop w:val="0"/>
      <w:marBottom w:val="0"/>
      <w:divBdr>
        <w:top w:val="none" w:sz="0" w:space="0" w:color="auto"/>
        <w:left w:val="none" w:sz="0" w:space="0" w:color="auto"/>
        <w:bottom w:val="none" w:sz="0" w:space="0" w:color="auto"/>
        <w:right w:val="none" w:sz="0" w:space="0" w:color="auto"/>
      </w:divBdr>
    </w:div>
    <w:div w:id="722798390">
      <w:bodyDiv w:val="1"/>
      <w:marLeft w:val="0"/>
      <w:marRight w:val="0"/>
      <w:marTop w:val="0"/>
      <w:marBottom w:val="0"/>
      <w:divBdr>
        <w:top w:val="none" w:sz="0" w:space="0" w:color="auto"/>
        <w:left w:val="none" w:sz="0" w:space="0" w:color="auto"/>
        <w:bottom w:val="none" w:sz="0" w:space="0" w:color="auto"/>
        <w:right w:val="none" w:sz="0" w:space="0" w:color="auto"/>
      </w:divBdr>
    </w:div>
    <w:div w:id="1340547699">
      <w:bodyDiv w:val="1"/>
      <w:marLeft w:val="0"/>
      <w:marRight w:val="0"/>
      <w:marTop w:val="0"/>
      <w:marBottom w:val="0"/>
      <w:divBdr>
        <w:top w:val="none" w:sz="0" w:space="0" w:color="auto"/>
        <w:left w:val="none" w:sz="0" w:space="0" w:color="auto"/>
        <w:bottom w:val="none" w:sz="0" w:space="0" w:color="auto"/>
        <w:right w:val="none" w:sz="0" w:space="0" w:color="auto"/>
      </w:divBdr>
    </w:div>
    <w:div w:id="1764570327">
      <w:bodyDiv w:val="1"/>
      <w:marLeft w:val="0"/>
      <w:marRight w:val="0"/>
      <w:marTop w:val="0"/>
      <w:marBottom w:val="0"/>
      <w:divBdr>
        <w:top w:val="none" w:sz="0" w:space="0" w:color="auto"/>
        <w:left w:val="none" w:sz="0" w:space="0" w:color="auto"/>
        <w:bottom w:val="none" w:sz="0" w:space="0" w:color="auto"/>
        <w:right w:val="none" w:sz="0" w:space="0" w:color="auto"/>
      </w:divBdr>
    </w:div>
    <w:div w:id="1813250126">
      <w:bodyDiv w:val="1"/>
      <w:marLeft w:val="0"/>
      <w:marRight w:val="0"/>
      <w:marTop w:val="0"/>
      <w:marBottom w:val="0"/>
      <w:divBdr>
        <w:top w:val="none" w:sz="0" w:space="0" w:color="auto"/>
        <w:left w:val="none" w:sz="0" w:space="0" w:color="auto"/>
        <w:bottom w:val="none" w:sz="0" w:space="0" w:color="auto"/>
        <w:right w:val="none" w:sz="0" w:space="0" w:color="auto"/>
      </w:divBdr>
    </w:div>
    <w:div w:id="2023244205">
      <w:bodyDiv w:val="1"/>
      <w:marLeft w:val="0"/>
      <w:marRight w:val="0"/>
      <w:marTop w:val="0"/>
      <w:marBottom w:val="0"/>
      <w:divBdr>
        <w:top w:val="none" w:sz="0" w:space="0" w:color="auto"/>
        <w:left w:val="none" w:sz="0" w:space="0" w:color="auto"/>
        <w:bottom w:val="none" w:sz="0" w:space="0" w:color="auto"/>
        <w:right w:val="none" w:sz="0" w:space="0" w:color="auto"/>
      </w:divBdr>
    </w:div>
    <w:div w:id="203249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2880</Words>
  <Characters>16418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CSU Northridge</Company>
  <LinksUpToDate>false</LinksUpToDate>
  <CharactersWithSpaces>19260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Smith</dc:creator>
  <cp:keywords/>
  <dc:description/>
  <cp:lastModifiedBy>Wayne Smith</cp:lastModifiedBy>
  <cp:revision>4</cp:revision>
  <cp:lastPrinted>2024-07-29T01:31:00Z</cp:lastPrinted>
  <dcterms:created xsi:type="dcterms:W3CDTF">2024-07-29T01:31:00Z</dcterms:created>
  <dcterms:modified xsi:type="dcterms:W3CDTF">2024-07-29T01:31:00Z</dcterms:modified>
</cp:coreProperties>
</file>